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9"/>
        <w:gridCol w:w="9797"/>
      </w:tblGrid>
      <w:tr w:rsidR="00A10AD8" w:rsidRPr="00A10AD8" w14:paraId="5C4B9401" w14:textId="77777777" w:rsidTr="00D9154F">
        <w:tc>
          <w:tcPr>
            <w:tcW w:w="13426"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7A806085" w14:textId="77777777" w:rsidR="00A10AD8" w:rsidRPr="00294548" w:rsidRDefault="00A10AD8" w:rsidP="00A10AD8">
            <w:pPr>
              <w:jc w:val="center"/>
              <w:rPr>
                <w:b/>
                <w:sz w:val="28"/>
                <w:szCs w:val="28"/>
              </w:rPr>
            </w:pPr>
            <w:r w:rsidRPr="00294548">
              <w:rPr>
                <w:b/>
                <w:sz w:val="28"/>
                <w:szCs w:val="28"/>
              </w:rPr>
              <w:t>PRAKTIKBESKRIVELSE</w:t>
            </w:r>
          </w:p>
          <w:p w14:paraId="2A03D018" w14:textId="77777777" w:rsidR="00A10AD8" w:rsidRPr="00A10AD8" w:rsidRDefault="00A10AD8" w:rsidP="00A10AD8">
            <w:pPr>
              <w:jc w:val="center"/>
              <w:rPr>
                <w:b/>
              </w:rPr>
            </w:pPr>
            <w:r w:rsidRPr="00A10AD8">
              <w:rPr>
                <w:b/>
              </w:rPr>
              <w:t>jf. Bekendtgørelse</w:t>
            </w:r>
            <w:r w:rsidR="005770D2">
              <w:rPr>
                <w:b/>
              </w:rPr>
              <w:t xml:space="preserve"> nr. 354 af 07/04/2017 </w:t>
            </w:r>
            <w:r w:rsidRPr="00A10AD8">
              <w:rPr>
                <w:b/>
              </w:rPr>
              <w:t>om uddannelse til professionsbachelor som pædagog.</w:t>
            </w:r>
          </w:p>
          <w:p w14:paraId="6F52F345" w14:textId="77777777" w:rsidR="00A10AD8" w:rsidRPr="00A10AD8" w:rsidRDefault="003A3283" w:rsidP="003A3283">
            <w:pPr>
              <w:jc w:val="center"/>
              <w:rPr>
                <w:b/>
              </w:rPr>
            </w:pPr>
            <w:r>
              <w:rPr>
                <w:b/>
              </w:rPr>
              <w:t xml:space="preserve">Gældende </w:t>
            </w:r>
            <w:r w:rsidR="005770D2">
              <w:rPr>
                <w:b/>
              </w:rPr>
              <w:t>fra:</w:t>
            </w:r>
          </w:p>
        </w:tc>
      </w:tr>
      <w:tr w:rsidR="00A10AD8" w:rsidRPr="00A10AD8" w14:paraId="7F18AD8C"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A79C09B" w14:textId="77777777" w:rsidR="00A10AD8" w:rsidRPr="00A10AD8" w:rsidRDefault="00A10AD8" w:rsidP="00A10AD8">
            <w:pPr>
              <w:rPr>
                <w:b/>
              </w:rPr>
            </w:pPr>
            <w:r w:rsidRPr="00A10AD8">
              <w:rPr>
                <w:b/>
              </w:rPr>
              <w:t>Beskrivelse af praktikstedet:</w:t>
            </w:r>
          </w:p>
          <w:p w14:paraId="0BDED6C6" w14:textId="77777777" w:rsidR="00A10AD8" w:rsidRPr="00A10AD8" w:rsidRDefault="00A10AD8" w:rsidP="00A10AD8">
            <w:r w:rsidRPr="00A10AD8">
              <w:t>Institutionens navn:</w:t>
            </w:r>
          </w:p>
          <w:p w14:paraId="7EE222F2" w14:textId="77777777" w:rsidR="00A10AD8" w:rsidRPr="00A10AD8" w:rsidRDefault="00A10AD8" w:rsidP="00A10AD8">
            <w:r w:rsidRPr="00A10AD8">
              <w:t>Adresse:</w:t>
            </w:r>
          </w:p>
          <w:p w14:paraId="4463A6E2" w14:textId="77777777" w:rsidR="00A10AD8" w:rsidRPr="00A10AD8" w:rsidRDefault="00A10AD8" w:rsidP="00A10AD8">
            <w:r w:rsidRPr="00A10AD8">
              <w:t>Postnr. og By:</w:t>
            </w:r>
          </w:p>
          <w:p w14:paraId="3E060771" w14:textId="77777777" w:rsidR="00A10AD8" w:rsidRPr="00A10AD8" w:rsidRDefault="00A10AD8" w:rsidP="00A10AD8">
            <w:r w:rsidRPr="00A10AD8">
              <w:t>Tlf.nr.:</w:t>
            </w:r>
          </w:p>
          <w:p w14:paraId="08583DA4" w14:textId="77777777" w:rsidR="00A10AD8" w:rsidRPr="00A10AD8" w:rsidRDefault="00A10AD8" w:rsidP="00A10AD8">
            <w:r w:rsidRPr="00A10AD8">
              <w:t>Institutionens E-mail:</w:t>
            </w:r>
          </w:p>
          <w:p w14:paraId="3C4169E9" w14:textId="77777777" w:rsidR="00A10AD8" w:rsidRPr="00A10AD8" w:rsidRDefault="00A10AD8" w:rsidP="00A10AD8">
            <w:r w:rsidRPr="00A10AD8">
              <w:t xml:space="preserve">Hjemmeside adr.: </w:t>
            </w:r>
          </w:p>
          <w:p w14:paraId="3488E55D" w14:textId="77777777" w:rsidR="00A10AD8" w:rsidRPr="00A10AD8" w:rsidRDefault="00A10AD8" w:rsidP="00A10AD8">
            <w:r w:rsidRPr="00A10AD8">
              <w:t>Institutionsleder:</w:t>
            </w:r>
          </w:p>
          <w:p w14:paraId="02D3F2D6" w14:textId="77777777" w:rsidR="00A10AD8" w:rsidRPr="00A10AD8" w:rsidRDefault="00A10AD8" w:rsidP="00A10AD8">
            <w:r w:rsidRPr="00A10AD8">
              <w:t>Kontaktperson for praktik i pædagoguddannelsen:</w:t>
            </w:r>
          </w:p>
          <w:p w14:paraId="1817AB40" w14:textId="77777777" w:rsidR="00A10AD8" w:rsidRPr="00A10AD8" w:rsidRDefault="00A10AD8" w:rsidP="00A10AD8">
            <w:r w:rsidRPr="00A10AD8">
              <w:t xml:space="preserve">Kommunal: </w:t>
            </w:r>
          </w:p>
          <w:p w14:paraId="5F116FDF" w14:textId="77777777" w:rsidR="00A10AD8" w:rsidRPr="00A10AD8" w:rsidRDefault="00A10AD8" w:rsidP="00A10AD8">
            <w:r w:rsidRPr="00A10AD8">
              <w:t xml:space="preserve">Privat: </w:t>
            </w:r>
          </w:p>
          <w:p w14:paraId="3AFDA2A4" w14:textId="77777777" w:rsidR="00A10AD8" w:rsidRPr="00A10AD8" w:rsidRDefault="00A10AD8" w:rsidP="00A10AD8">
            <w:r w:rsidRPr="00A10AD8">
              <w:t>Regional:</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F55453F" w14:textId="6FED8C1B" w:rsidR="00A10AD8" w:rsidRPr="00A10AD8" w:rsidRDefault="00A10AD8" w:rsidP="00A10AD8">
            <w:pPr>
              <w:rPr>
                <w:color w:val="BFBFBF" w:themeColor="background1" w:themeShade="BF"/>
              </w:rPr>
            </w:pPr>
          </w:p>
          <w:p w14:paraId="7C054851" w14:textId="523CE228" w:rsidR="00D9154F" w:rsidRDefault="00D9154F" w:rsidP="00D9154F">
            <w:r>
              <w:t>Sevel skole og Børnehuse</w:t>
            </w:r>
          </w:p>
          <w:p w14:paraId="197E687D" w14:textId="77777777" w:rsidR="00D9154F" w:rsidRDefault="00D9154F" w:rsidP="00D9154F">
            <w:r>
              <w:t>Vesterled 15</w:t>
            </w:r>
          </w:p>
          <w:p w14:paraId="298D3647" w14:textId="1A3BD9DD" w:rsidR="00D9154F" w:rsidRDefault="00D9154F" w:rsidP="00D9154F">
            <w:r w:rsidRPr="00203416">
              <w:t>7</w:t>
            </w:r>
            <w:r>
              <w:t>830 Vinderup</w:t>
            </w:r>
          </w:p>
          <w:p w14:paraId="296814BE" w14:textId="77777777" w:rsidR="00D9154F" w:rsidRPr="00203416" w:rsidRDefault="00D9154F" w:rsidP="00D9154F">
            <w:r w:rsidRPr="00203416">
              <w:t xml:space="preserve">96 11 </w:t>
            </w:r>
            <w:r>
              <w:t>56 22</w:t>
            </w:r>
          </w:p>
          <w:p w14:paraId="575EA00E" w14:textId="77777777" w:rsidR="00A10AD8" w:rsidRPr="00A10AD8" w:rsidRDefault="00A10AD8" w:rsidP="00A10AD8"/>
          <w:p w14:paraId="642F22CF" w14:textId="77777777" w:rsidR="00A10AD8" w:rsidRPr="00A10AD8" w:rsidRDefault="00A10AD8" w:rsidP="00A10AD8"/>
          <w:p w14:paraId="7F574459" w14:textId="17F8F65F" w:rsidR="00A10AD8" w:rsidRPr="00A10AD8" w:rsidRDefault="00D9154F" w:rsidP="00A10AD8">
            <w:r>
              <w:t>Majbritt Hjort Jensen</w:t>
            </w:r>
          </w:p>
          <w:p w14:paraId="51E612C7" w14:textId="77777777" w:rsidR="00A10AD8" w:rsidRPr="00A10AD8" w:rsidRDefault="00A10AD8" w:rsidP="00A10AD8"/>
          <w:p w14:paraId="74DE1DAA" w14:textId="77777777" w:rsidR="00D9154F" w:rsidRDefault="00D9154F" w:rsidP="00A10AD8"/>
          <w:p w14:paraId="0F2F59B9" w14:textId="62A1D10F" w:rsidR="00D9154F" w:rsidRPr="00A10AD8" w:rsidRDefault="00D9154F" w:rsidP="00A10AD8">
            <w:r>
              <w:t>X</w:t>
            </w:r>
          </w:p>
          <w:p w14:paraId="64B55748" w14:textId="77777777" w:rsidR="00A10AD8" w:rsidRPr="00A10AD8" w:rsidRDefault="00A10AD8" w:rsidP="00A10AD8"/>
          <w:p w14:paraId="1BE2587A" w14:textId="77777777" w:rsidR="00A10AD8" w:rsidRPr="00A10AD8" w:rsidRDefault="00A10AD8" w:rsidP="00A10AD8"/>
          <w:p w14:paraId="5568F957" w14:textId="77777777" w:rsidR="00A10AD8" w:rsidRPr="00A10AD8" w:rsidRDefault="00A10AD8" w:rsidP="00A10AD8"/>
          <w:p w14:paraId="37326136" w14:textId="77777777" w:rsidR="00A10AD8" w:rsidRPr="00A10AD8" w:rsidRDefault="00A10AD8" w:rsidP="00A10AD8"/>
          <w:p w14:paraId="22C82FF5" w14:textId="77777777" w:rsidR="00A10AD8" w:rsidRPr="00A10AD8" w:rsidRDefault="00A10AD8" w:rsidP="00A10AD8"/>
          <w:p w14:paraId="74E48D96" w14:textId="77777777" w:rsidR="00A10AD8" w:rsidRPr="00A10AD8" w:rsidRDefault="00A10AD8" w:rsidP="00A10AD8"/>
        </w:tc>
      </w:tr>
      <w:tr w:rsidR="00A10AD8" w:rsidRPr="00A10AD8" w14:paraId="2C1CED4C" w14:textId="77777777" w:rsidTr="00D9154F">
        <w:trPr>
          <w:trHeight w:val="2006"/>
        </w:trPr>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0C6D003"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1627028C" w14:textId="77777777" w:rsidR="00A10AD8" w:rsidRPr="00A10AD8" w:rsidRDefault="00A10AD8" w:rsidP="000D0442">
            <w:pPr>
              <w:pStyle w:val="Listeafsnit"/>
              <w:numPr>
                <w:ilvl w:val="0"/>
                <w:numId w:val="2"/>
              </w:numPr>
            </w:pPr>
            <w:r w:rsidRPr="00A10AD8">
              <w:t>Antal børn/unge /voksne</w:t>
            </w:r>
          </w:p>
          <w:p w14:paraId="71996749" w14:textId="77777777" w:rsidR="00A10AD8" w:rsidRPr="00A10AD8" w:rsidRDefault="00A10AD8" w:rsidP="000D0442">
            <w:pPr>
              <w:pStyle w:val="Listeafsnit"/>
              <w:numPr>
                <w:ilvl w:val="0"/>
                <w:numId w:val="2"/>
              </w:numPr>
            </w:pPr>
            <w:r w:rsidRPr="00A10AD8">
              <w:t xml:space="preserve">Aldersgruppe </w:t>
            </w:r>
          </w:p>
          <w:p w14:paraId="251C3EBA" w14:textId="77777777" w:rsidR="00A10AD8" w:rsidRPr="00A10AD8" w:rsidRDefault="00A10AD8" w:rsidP="000D0442">
            <w:pPr>
              <w:pStyle w:val="Listeafsnit"/>
              <w:numPr>
                <w:ilvl w:val="0"/>
                <w:numId w:val="2"/>
              </w:numPr>
            </w:pPr>
            <w:r w:rsidRPr="00A10AD8">
              <w:t>Antal stuer / afdelinger</w:t>
            </w:r>
          </w:p>
          <w:p w14:paraId="479F2BEE" w14:textId="77777777" w:rsidR="00A10AD8" w:rsidRPr="00A10AD8" w:rsidRDefault="00A10AD8" w:rsidP="000D0442">
            <w:pPr>
              <w:pStyle w:val="Listeafsnit"/>
              <w:numPr>
                <w:ilvl w:val="0"/>
                <w:numId w:val="2"/>
              </w:numPr>
            </w:pPr>
            <w:r w:rsidRPr="00A10AD8">
              <w:t>Åbningstid</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2A3DA28" w14:textId="2FA52552" w:rsidR="00C44325" w:rsidRDefault="00C44325" w:rsidP="00C44325">
            <w:pPr>
              <w:rPr>
                <w:rFonts w:cs="Arial"/>
                <w:szCs w:val="27"/>
                <w:shd w:val="clear" w:color="auto" w:fill="FFFFFF"/>
              </w:rPr>
            </w:pPr>
            <w:r>
              <w:rPr>
                <w:rFonts w:cs="Arial"/>
                <w:szCs w:val="27"/>
                <w:shd w:val="clear" w:color="auto" w:fill="FFFFFF"/>
              </w:rPr>
              <w:t xml:space="preserve">Sevel </w:t>
            </w:r>
            <w:r w:rsidRPr="00B55BB8">
              <w:rPr>
                <w:rFonts w:cs="Arial"/>
                <w:szCs w:val="27"/>
                <w:shd w:val="clear" w:color="auto" w:fill="FFFFFF"/>
              </w:rPr>
              <w:t xml:space="preserve">Skole og </w:t>
            </w:r>
            <w:r>
              <w:rPr>
                <w:rFonts w:cs="Arial"/>
                <w:szCs w:val="27"/>
                <w:shd w:val="clear" w:color="auto" w:fill="FFFFFF"/>
              </w:rPr>
              <w:t>Børnehuse består af:</w:t>
            </w:r>
          </w:p>
          <w:p w14:paraId="465EC6CB" w14:textId="65CA41E1" w:rsidR="00C44325" w:rsidRDefault="00C44325" w:rsidP="00C44325">
            <w:r>
              <w:rPr>
                <w:rFonts w:cs="Arial"/>
                <w:szCs w:val="27"/>
                <w:shd w:val="clear" w:color="auto" w:fill="FFFFFF"/>
              </w:rPr>
              <w:t xml:space="preserve">Kernehuset </w:t>
            </w:r>
            <w:r w:rsidRPr="00203416">
              <w:t>med plads til 40 børnehavebørn</w:t>
            </w:r>
            <w:r>
              <w:t xml:space="preserve">. </w:t>
            </w:r>
          </w:p>
          <w:p w14:paraId="0B80C8DF" w14:textId="77777777" w:rsidR="00C44325" w:rsidRDefault="00C44325" w:rsidP="00C44325">
            <w:r>
              <w:t>Samt vores SFO med plads til 60 SF0 børn</w:t>
            </w:r>
            <w:r w:rsidRPr="00203416">
              <w:t xml:space="preserve">. </w:t>
            </w:r>
          </w:p>
          <w:p w14:paraId="66A6C008" w14:textId="77777777" w:rsidR="00C44325" w:rsidRPr="00203416" w:rsidRDefault="00C44325" w:rsidP="00C44325"/>
          <w:p w14:paraId="2621EA39" w14:textId="15774EEF" w:rsidR="00C44325" w:rsidRDefault="00C44325" w:rsidP="00C44325">
            <w:r>
              <w:t>Børnehave</w:t>
            </w:r>
            <w:r w:rsidR="00265BAF">
              <w:t>n</w:t>
            </w:r>
            <w:r>
              <w:t xml:space="preserve"> er delt op på 2 spisegrupper i Kernehuset</w:t>
            </w:r>
            <w:r w:rsidR="00D63821">
              <w:t>.</w:t>
            </w:r>
          </w:p>
          <w:p w14:paraId="7E234E31" w14:textId="77777777" w:rsidR="00C44325" w:rsidRPr="00203416" w:rsidRDefault="00C44325" w:rsidP="00C44325"/>
          <w:p w14:paraId="2B7BA490" w14:textId="5C5C8603" w:rsidR="00C44325" w:rsidRDefault="00C44325" w:rsidP="00C44325">
            <w:r>
              <w:t xml:space="preserve">I Kernehuset har vi en dejlig stor </w:t>
            </w:r>
            <w:r w:rsidRPr="00203416">
              <w:t xml:space="preserve">legeplads </w:t>
            </w:r>
            <w:r>
              <w:t xml:space="preserve">og masser af natur lige rundt om hjørnet. </w:t>
            </w:r>
          </w:p>
          <w:p w14:paraId="4164FE68" w14:textId="77777777" w:rsidR="00C44325" w:rsidRDefault="00C44325" w:rsidP="00C44325"/>
          <w:p w14:paraId="58DCDD26" w14:textId="52425F04" w:rsidR="00A10AD8" w:rsidRPr="00A10AD8" w:rsidRDefault="00A10AD8" w:rsidP="00C44325"/>
        </w:tc>
      </w:tr>
      <w:tr w:rsidR="00D02DA2" w:rsidRPr="00A10AD8" w14:paraId="3554CDE9"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C84510" w14:textId="77777777" w:rsidR="00D02DA2" w:rsidRPr="00A10AD8" w:rsidRDefault="00D02DA2" w:rsidP="002D485B">
            <w:r>
              <w:rPr>
                <w:b/>
              </w:rPr>
              <w:t>Institutionens f</w:t>
            </w:r>
            <w:r w:rsidRPr="00A10AD8">
              <w:rPr>
                <w:b/>
              </w:rPr>
              <w:t>ormål</w:t>
            </w:r>
            <w:r w:rsidRPr="00A10AD8">
              <w:t xml:space="preserve"> </w:t>
            </w:r>
          </w:p>
          <w:p w14:paraId="5A0E6974" w14:textId="77777777" w:rsidR="00D02DA2" w:rsidRPr="00A10AD8" w:rsidRDefault="00D02DA2" w:rsidP="002D485B">
            <w:r w:rsidRPr="00A10AD8">
              <w:t>jf. lovgrundlag.</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5F05DAE" w14:textId="77777777" w:rsidR="00D02DA2" w:rsidRPr="00A10AD8" w:rsidRDefault="00D02DA2" w:rsidP="002D485B">
            <w:pPr>
              <w:rPr>
                <w:color w:val="BFBFBF" w:themeColor="background1" w:themeShade="BF"/>
              </w:rPr>
            </w:pPr>
            <w:r w:rsidRPr="00A10AD8">
              <w:rPr>
                <w:color w:val="BFBFBF" w:themeColor="background1" w:themeShade="BF"/>
              </w:rPr>
              <w:t>(Skemaet tilpasser sig automatisk, når det udfyldes)</w:t>
            </w:r>
          </w:p>
          <w:p w14:paraId="2146D48C" w14:textId="77777777" w:rsidR="00D02DA2" w:rsidRPr="00A10AD8" w:rsidRDefault="00D02DA2" w:rsidP="002D485B"/>
        </w:tc>
      </w:tr>
      <w:tr w:rsidR="00FB7619" w:rsidRPr="00A10AD8" w14:paraId="0F306432"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16C2F53" w14:textId="77777777" w:rsidR="00FB7619" w:rsidRPr="00A10AD8" w:rsidRDefault="00FB7619" w:rsidP="002D485B">
            <w:pPr>
              <w:rPr>
                <w:b/>
              </w:rPr>
            </w:pPr>
            <w:r w:rsidRPr="00A10AD8">
              <w:rPr>
                <w:b/>
              </w:rPr>
              <w:t>Karakteristik af brugergruppen:</w:t>
            </w:r>
          </w:p>
          <w:p w14:paraId="7E604828" w14:textId="77777777" w:rsidR="00FB7619" w:rsidRPr="003A3283" w:rsidRDefault="00FB7619" w:rsidP="002D485B">
            <w:r w:rsidRPr="003A3283">
              <w:t>Beskrivelse af den / de aktuelle børne- / bruger/borgergruppe.</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2947EF6A" w14:textId="2F8E5742" w:rsidR="00D9154F" w:rsidRPr="00203416" w:rsidRDefault="00D9154F" w:rsidP="00D9154F">
            <w:r w:rsidRPr="00203416">
              <w:t xml:space="preserve">Vi har fortrinsvis børn fra det nærliggende </w:t>
            </w:r>
            <w:r>
              <w:t>område</w:t>
            </w:r>
            <w:r w:rsidRPr="00203416">
              <w:t xml:space="preserve">. Størstedelen af de familier der er tilknyttet </w:t>
            </w:r>
            <w:r>
              <w:t>Børneh</w:t>
            </w:r>
            <w:r w:rsidR="00265BAF">
              <w:t>aven</w:t>
            </w:r>
            <w:r>
              <w:t xml:space="preserve"> </w:t>
            </w:r>
            <w:r w:rsidRPr="00203416">
              <w:t>er</w:t>
            </w:r>
            <w:r>
              <w:t xml:space="preserve"> fra familier der et stort engagement og </w:t>
            </w:r>
            <w:r w:rsidRPr="00203416">
              <w:t>interesse i</w:t>
            </w:r>
            <w:r>
              <w:t xml:space="preserve"> deres børns institution.</w:t>
            </w:r>
          </w:p>
          <w:p w14:paraId="4EBD31E6" w14:textId="7E874926" w:rsidR="00FB7619" w:rsidRPr="00A10AD8" w:rsidRDefault="00D9154F" w:rsidP="00D9154F">
            <w:pPr>
              <w:rPr>
                <w:color w:val="BFBFBF" w:themeColor="background1" w:themeShade="BF"/>
              </w:rPr>
            </w:pPr>
            <w:r w:rsidRPr="00A10AD8">
              <w:rPr>
                <w:color w:val="BFBFBF" w:themeColor="background1" w:themeShade="BF"/>
              </w:rPr>
              <w:t xml:space="preserve"> </w:t>
            </w:r>
          </w:p>
          <w:p w14:paraId="4B3018B3" w14:textId="77777777" w:rsidR="00FB7619" w:rsidRPr="00FB7619" w:rsidRDefault="00FB7619" w:rsidP="002D485B">
            <w:pPr>
              <w:rPr>
                <w:color w:val="BFBFBF" w:themeColor="background1" w:themeShade="BF"/>
              </w:rPr>
            </w:pPr>
          </w:p>
        </w:tc>
      </w:tr>
      <w:tr w:rsidR="00D9154F" w:rsidRPr="00A10AD8" w14:paraId="7BF614AA"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E808B7C" w14:textId="77777777" w:rsidR="00D9154F" w:rsidRPr="00FB7619" w:rsidRDefault="00D9154F" w:rsidP="00D9154F">
            <w:pPr>
              <w:rPr>
                <w:b/>
              </w:rPr>
            </w:pPr>
            <w:r>
              <w:rPr>
                <w:b/>
              </w:rPr>
              <w:lastRenderedPageBreak/>
              <w:t>Arbejdsmetoder</w:t>
            </w:r>
            <w:r w:rsidRPr="00FB7619">
              <w:rPr>
                <w:b/>
              </w:rPr>
              <w:t>:</w:t>
            </w:r>
          </w:p>
          <w:p w14:paraId="3473EC2A" w14:textId="77777777" w:rsidR="00D9154F" w:rsidRPr="003A3283" w:rsidRDefault="00D9154F" w:rsidP="00D9154F">
            <w:r w:rsidRPr="003A3283">
              <w:t>Kort beskrivelse af praktikstedets pædagogiske praksis og teoretiske og metodiske grundlag (Uddybes senere i relation til uddannelsesplanens videns- og færdighedsmål)</w:t>
            </w:r>
          </w:p>
          <w:p w14:paraId="5E37D21C" w14:textId="77777777" w:rsidR="00D9154F" w:rsidRPr="003A3283" w:rsidRDefault="00D9154F" w:rsidP="00D9154F"/>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274390F" w14:textId="5D9FEE85" w:rsidR="00D9154F" w:rsidRPr="00203416" w:rsidRDefault="00D9154F" w:rsidP="00D9154F">
            <w:r w:rsidRPr="00203416">
              <w:rPr>
                <w:i/>
              </w:rPr>
              <w:t>Anerkendende pædagogik</w:t>
            </w:r>
            <w:r w:rsidRPr="00203416">
              <w:t>:</w:t>
            </w:r>
          </w:p>
          <w:p w14:paraId="3FBD9AD0" w14:textId="77777777" w:rsidR="00D9154F" w:rsidRPr="00203416" w:rsidRDefault="00D9154F" w:rsidP="00D9154F">
            <w:r w:rsidRPr="00203416">
              <w:t xml:space="preserve">I alt hvad vi gør sammen med børnene vil vi gerne arbejde i en anerkendende retning. Det er vigtigt for os, at den måde børnene opfatter en situation på, respekteres af os voksne og af de andre børn. </w:t>
            </w:r>
          </w:p>
          <w:p w14:paraId="67E8F767" w14:textId="77777777" w:rsidR="00D9154F" w:rsidRPr="00203416" w:rsidRDefault="00D9154F" w:rsidP="00D9154F">
            <w:r w:rsidRPr="00203416">
              <w:t>Vi vil gerne gennem det anerkendende arbejde være med til at styrke det enkelte barns selvfølelse, empatiske evne og opøve det enkelte barns redskaber til at tackle konfliktsituationer på en konstruktiv måde.</w:t>
            </w:r>
          </w:p>
          <w:p w14:paraId="6F681317" w14:textId="77777777" w:rsidR="00D9154F" w:rsidRPr="00203416" w:rsidRDefault="00D9154F" w:rsidP="00D9154F"/>
          <w:p w14:paraId="06B1500C" w14:textId="77777777" w:rsidR="00D9154F" w:rsidRPr="00203416" w:rsidRDefault="00D9154F" w:rsidP="00D9154F">
            <w:r w:rsidRPr="00203416">
              <w:rPr>
                <w:i/>
              </w:rPr>
              <w:t>Udeliv</w:t>
            </w:r>
            <w:r w:rsidRPr="00203416">
              <w:t>:</w:t>
            </w:r>
          </w:p>
          <w:p w14:paraId="5B58850B" w14:textId="77777777" w:rsidR="00D9154F" w:rsidRDefault="00D9154F" w:rsidP="00D9154F">
            <w:r w:rsidRPr="00203416">
              <w:t xml:space="preserve">Vi lægger stor vægt på udelivet og har indrettet vores legeplads så vi kan pirrer børnenes nysgerrighed og udfordre deres motoriske udfoldelse. Vi er stort set ude i al slags vejr og går gerne ture i nærområdet. </w:t>
            </w:r>
          </w:p>
          <w:p w14:paraId="6DF4E909" w14:textId="77777777" w:rsidR="00D9154F" w:rsidRDefault="00D9154F" w:rsidP="00D9154F"/>
          <w:p w14:paraId="679CE9A4" w14:textId="77777777" w:rsidR="00D9154F" w:rsidRDefault="00D9154F" w:rsidP="00D9154F">
            <w:r w:rsidRPr="00203416">
              <w:t>Vi mener at udelivet giver os rig mulighed for at nå omkring de 6 temaer som er beskrevet i vores læreplaner</w:t>
            </w:r>
          </w:p>
          <w:p w14:paraId="09BC1DA9" w14:textId="77777777" w:rsidR="00D9154F" w:rsidRDefault="00D9154F" w:rsidP="00D9154F"/>
          <w:p w14:paraId="10CA9126" w14:textId="77777777" w:rsidR="00D9154F" w:rsidRPr="00203416" w:rsidRDefault="00D9154F" w:rsidP="00D9154F">
            <w:r>
              <w:t>Vi benytter os af svømmehallen i Vinderup.</w:t>
            </w:r>
            <w:r w:rsidRPr="00203416">
              <w:t xml:space="preserve"> </w:t>
            </w:r>
          </w:p>
          <w:p w14:paraId="462F0D7C" w14:textId="77777777" w:rsidR="00D9154F" w:rsidRDefault="00D9154F" w:rsidP="00D9154F"/>
          <w:p w14:paraId="16252E1C" w14:textId="77777777" w:rsidR="00D9154F" w:rsidRDefault="00D9154F" w:rsidP="00D9154F">
            <w:r>
              <w:t>Sevel Skole og Børnehuse</w:t>
            </w:r>
            <w:r w:rsidRPr="00A91F0F">
              <w:t xml:space="preserve"> arbejder </w:t>
            </w:r>
            <w:r>
              <w:t xml:space="preserve">med </w:t>
            </w:r>
          </w:p>
          <w:p w14:paraId="2B669667" w14:textId="77777777" w:rsidR="00D9154F" w:rsidRPr="00A91F0F" w:rsidRDefault="00D9154F" w:rsidP="00D9154F">
            <w:r>
              <w:t xml:space="preserve">De Utrolige År </w:t>
            </w:r>
            <w:r w:rsidRPr="00A91F0F">
              <w:t>(DUÅ).</w:t>
            </w:r>
          </w:p>
          <w:p w14:paraId="19A4CA08" w14:textId="77777777" w:rsidR="00D9154F" w:rsidRPr="00A91F0F" w:rsidRDefault="00D9154F" w:rsidP="00D9154F"/>
          <w:p w14:paraId="61E75BDD" w14:textId="794491A9" w:rsidR="00D9154F" w:rsidRPr="00203416" w:rsidRDefault="00D9154F" w:rsidP="00D9154F">
            <w:r w:rsidRPr="00203416">
              <w:lastRenderedPageBreak/>
              <w:t xml:space="preserve">I </w:t>
            </w:r>
            <w:r>
              <w:t>Kernehuset</w:t>
            </w:r>
            <w:r w:rsidR="00D63821">
              <w:t xml:space="preserve"> </w:t>
            </w:r>
            <w:r w:rsidRPr="00203416">
              <w:t>holder</w:t>
            </w:r>
            <w:r>
              <w:t xml:space="preserve"> vi</w:t>
            </w:r>
            <w:r w:rsidRPr="00203416">
              <w:t xml:space="preserve"> fast i de gamle traditioner og fejrer fastelavn, skt. Hans, </w:t>
            </w:r>
            <w:r>
              <w:t>sensommerfest/arbejdsdag osv.</w:t>
            </w:r>
          </w:p>
          <w:p w14:paraId="7D05244D" w14:textId="569501A5" w:rsidR="00C44325" w:rsidRDefault="00C44325" w:rsidP="00C44325">
            <w:r>
              <w:t xml:space="preserve">I vores børnehave vil vi </w:t>
            </w:r>
            <w:r w:rsidRPr="00A91F0F">
              <w:t xml:space="preserve">gerne være kendt for vores engagement og åbenhed. </w:t>
            </w:r>
          </w:p>
          <w:p w14:paraId="65B59182" w14:textId="77777777" w:rsidR="00C44325" w:rsidRPr="00A91F0F" w:rsidRDefault="00C44325" w:rsidP="00C44325"/>
          <w:p w14:paraId="019C2643" w14:textId="77777777" w:rsidR="00C44325" w:rsidRDefault="00C44325" w:rsidP="00C44325">
            <w:r w:rsidRPr="00A91F0F">
              <w:t>For os er det vigtigt, at være et sted hvor både børn, forældre</w:t>
            </w:r>
            <w:r>
              <w:t>, studerende</w:t>
            </w:r>
            <w:r w:rsidRPr="00A91F0F">
              <w:t xml:space="preserve"> og personale kan lide at være. Et sted hvor børnene oplever nærværende voksne, som er der for børnene.</w:t>
            </w:r>
          </w:p>
          <w:p w14:paraId="03BC07A7" w14:textId="77777777" w:rsidR="00D9154F" w:rsidRPr="00203416" w:rsidRDefault="00D9154F" w:rsidP="00D9154F"/>
          <w:p w14:paraId="687F6FEF" w14:textId="77777777" w:rsidR="00D9154F" w:rsidRPr="00FB7619" w:rsidRDefault="00D9154F" w:rsidP="00D9154F">
            <w:pPr>
              <w:rPr>
                <w:color w:val="BFBFBF" w:themeColor="background1" w:themeShade="BF"/>
              </w:rPr>
            </w:pPr>
          </w:p>
        </w:tc>
      </w:tr>
      <w:tr w:rsidR="00D9154F" w:rsidRPr="00A10AD8" w14:paraId="2FDB2FF2"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A83ACBA" w14:textId="77777777" w:rsidR="00D9154F" w:rsidRPr="00A10AD8" w:rsidRDefault="00D9154F" w:rsidP="00D9154F">
            <w:pPr>
              <w:rPr>
                <w:b/>
              </w:rPr>
            </w:pPr>
            <w:r w:rsidRPr="00A10AD8">
              <w:rPr>
                <w:b/>
              </w:rPr>
              <w:lastRenderedPageBreak/>
              <w:t xml:space="preserve">Ansatte </w:t>
            </w:r>
          </w:p>
          <w:p w14:paraId="188635DD" w14:textId="77777777" w:rsidR="00D9154F" w:rsidRPr="00A10AD8" w:rsidRDefault="00D9154F" w:rsidP="00D9154F">
            <w:r w:rsidRPr="00A10AD8">
              <w:t>(pædagogiske faggrupper, andre faggrupper)</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FCD0E0A" w14:textId="5B1F836A" w:rsidR="00D9154F" w:rsidRPr="00A10AD8" w:rsidRDefault="00D9154F" w:rsidP="00D9154F">
            <w:pPr>
              <w:rPr>
                <w:color w:val="BFBFBF" w:themeColor="background1" w:themeShade="BF"/>
              </w:rPr>
            </w:pPr>
          </w:p>
          <w:p w14:paraId="28A07CA9" w14:textId="5AEF71FA" w:rsidR="00D9154F" w:rsidRPr="00A10AD8" w:rsidRDefault="00D9154F" w:rsidP="00D9154F">
            <w:r w:rsidRPr="00203416">
              <w:t xml:space="preserve">I </w:t>
            </w:r>
            <w:r>
              <w:t>Børnehave</w:t>
            </w:r>
            <w:r w:rsidR="00D63821">
              <w:t>n</w:t>
            </w:r>
            <w:r>
              <w:t xml:space="preserve"> er der både ansat pædagoger og medhjælpere. Desuden deler vi </w:t>
            </w:r>
            <w:r w:rsidRPr="00203416">
              <w:t>pedel</w:t>
            </w:r>
            <w:r>
              <w:t xml:space="preserve"> og sekretær</w:t>
            </w:r>
            <w:r w:rsidRPr="00203416">
              <w:t xml:space="preserve"> med </w:t>
            </w:r>
            <w:r>
              <w:t>skolen og SFO’en.</w:t>
            </w:r>
          </w:p>
        </w:tc>
      </w:tr>
      <w:tr w:rsidR="00D9154F" w:rsidRPr="00A10AD8" w14:paraId="6A7CC65E"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6CB1482" w14:textId="77777777" w:rsidR="00D9154F" w:rsidRPr="00A10AD8" w:rsidRDefault="00D9154F" w:rsidP="00D9154F">
            <w:pPr>
              <w:rPr>
                <w:b/>
              </w:rPr>
            </w:pPr>
            <w:r w:rsidRPr="00A10AD8">
              <w:rPr>
                <w:b/>
              </w:rPr>
              <w:t>Praktikvejlederens kvalifikationer:</w:t>
            </w:r>
          </w:p>
          <w:p w14:paraId="37DE7E8B" w14:textId="77777777" w:rsidR="00D9154F" w:rsidRPr="00A10AD8" w:rsidRDefault="00D9154F" w:rsidP="00D9154F">
            <w:pPr>
              <w:rPr>
                <w:b/>
              </w:rPr>
            </w:pPr>
          </w:p>
          <w:p w14:paraId="6DA960A0" w14:textId="77777777" w:rsidR="00D9154F" w:rsidRPr="00A10AD8" w:rsidRDefault="00D9154F" w:rsidP="00D9154F"/>
          <w:p w14:paraId="15ECDAEE" w14:textId="77777777" w:rsidR="00D9154F" w:rsidRPr="00A10AD8" w:rsidRDefault="00D9154F" w:rsidP="00D9154F"/>
          <w:p w14:paraId="3A97993A" w14:textId="77777777" w:rsidR="00D9154F" w:rsidRPr="00A10AD8" w:rsidRDefault="00D9154F" w:rsidP="00D9154F"/>
          <w:p w14:paraId="64DE2BD2" w14:textId="77777777" w:rsidR="00D9154F" w:rsidRPr="00A10AD8" w:rsidRDefault="00D9154F" w:rsidP="00D9154F"/>
          <w:p w14:paraId="3A440AC1" w14:textId="77777777" w:rsidR="00D9154F" w:rsidRPr="00A10AD8" w:rsidRDefault="00D9154F" w:rsidP="00D9154F"/>
          <w:p w14:paraId="5F5D646E" w14:textId="77777777" w:rsidR="00D9154F" w:rsidRPr="00A10AD8" w:rsidRDefault="00D9154F" w:rsidP="00D9154F"/>
          <w:p w14:paraId="1CE2B365" w14:textId="77777777" w:rsidR="00D9154F" w:rsidRPr="00A10AD8" w:rsidRDefault="00D9154F" w:rsidP="00D9154F"/>
          <w:p w14:paraId="4008DE97" w14:textId="77777777" w:rsidR="00D9154F" w:rsidRPr="00A10AD8" w:rsidRDefault="00D9154F" w:rsidP="00D9154F"/>
          <w:p w14:paraId="2F5029D6" w14:textId="77777777" w:rsidR="00D9154F" w:rsidRPr="00A10AD8" w:rsidRDefault="00D9154F" w:rsidP="00D9154F"/>
          <w:p w14:paraId="3161CE8F" w14:textId="77777777" w:rsidR="00D9154F" w:rsidRPr="00A10AD8" w:rsidRDefault="00D9154F" w:rsidP="00D9154F"/>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03E194C" w14:textId="77777777" w:rsidR="00D9154F" w:rsidRPr="00A10AD8" w:rsidRDefault="00D9154F" w:rsidP="00D9154F"/>
          <w:p w14:paraId="395D27D1" w14:textId="77777777" w:rsidR="00D9154F" w:rsidRPr="00A10AD8" w:rsidRDefault="00D9154F" w:rsidP="00D9154F">
            <w:r w:rsidRPr="00A10AD8">
              <w:rPr>
                <w:noProof/>
                <w:lang w:eastAsia="da-DK"/>
              </w:rPr>
              <mc:AlternateContent>
                <mc:Choice Requires="wps">
                  <w:drawing>
                    <wp:anchor distT="0" distB="0" distL="114300" distR="114300" simplePos="0" relativeHeight="251678720" behindDoc="0" locked="0" layoutInCell="1" allowOverlap="1" wp14:anchorId="2EB510FB" wp14:editId="73593317">
                      <wp:simplePos x="0" y="0"/>
                      <wp:positionH relativeFrom="column">
                        <wp:posOffset>2449195</wp:posOffset>
                      </wp:positionH>
                      <wp:positionV relativeFrom="paragraph">
                        <wp:posOffset>3175</wp:posOffset>
                      </wp:positionV>
                      <wp:extent cx="228600" cy="228600"/>
                      <wp:effectExtent l="10795" t="12700" r="8255" b="63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70D2E9" w14:textId="24C17405" w:rsidR="00D9154F" w:rsidRDefault="00D9154F"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10FB" id="_x0000_t202" coordsize="21600,21600" o:spt="202" path="m,l,21600r21600,l21600,xe">
                      <v:stroke joinstyle="miter"/>
                      <v:path gradientshapeok="t" o:connecttype="rect"/>
                    </v:shapetype>
                    <v:shape id="Tekstboks 13" o:spid="_x0000_s1026" type="#_x0000_t202" style="position:absolute;margin-left:192.85pt;margin-top:.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">
                      <v:textbox>
                        <w:txbxContent>
                          <w:p w14:paraId="4170D2E9" w14:textId="24C17405" w:rsidR="00D9154F" w:rsidRDefault="00D9154F" w:rsidP="00A10AD8">
                            <w:r>
                              <w:t>x</w:t>
                            </w:r>
                          </w:p>
                        </w:txbxContent>
                      </v:textbox>
                    </v:shape>
                  </w:pict>
                </mc:Fallback>
              </mc:AlternateContent>
            </w:r>
            <w:r w:rsidRPr="00A10AD8">
              <w:t>Pædagogisk grunduddannelse:</w:t>
            </w:r>
          </w:p>
          <w:p w14:paraId="45CD4109" w14:textId="77777777" w:rsidR="00D9154F" w:rsidRPr="00A10AD8" w:rsidRDefault="00D9154F" w:rsidP="00D9154F">
            <w:r w:rsidRPr="00A10AD8">
              <w:rPr>
                <w:noProof/>
                <w:lang w:eastAsia="da-DK"/>
              </w:rPr>
              <mc:AlternateContent>
                <mc:Choice Requires="wps">
                  <w:drawing>
                    <wp:anchor distT="0" distB="0" distL="114300" distR="114300" simplePos="0" relativeHeight="251679744" behindDoc="0" locked="0" layoutInCell="1" allowOverlap="1" wp14:anchorId="4009E541" wp14:editId="56ACB7AB">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55AF86" w14:textId="77777777" w:rsidR="00D9154F" w:rsidRDefault="00D9154F"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E541" id="Tekstboks 11" o:spid="_x0000_s1027" type="#_x0000_t202" style="position:absolute;margin-left:192.85pt;margin-top:20.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">
                      <v:textbox>
                        <w:txbxContent>
                          <w:p w14:paraId="6E55AF86" w14:textId="77777777" w:rsidR="00D9154F" w:rsidRDefault="00D9154F" w:rsidP="00A10AD8"/>
                        </w:txbxContent>
                      </v:textbox>
                    </v:shape>
                  </w:pict>
                </mc:Fallback>
              </mc:AlternateContent>
            </w:r>
          </w:p>
          <w:p w14:paraId="6E44D461" w14:textId="77777777" w:rsidR="00D9154F" w:rsidRPr="00A10AD8" w:rsidRDefault="00D9154F" w:rsidP="00D9154F">
            <w:r w:rsidRPr="00A10AD8">
              <w:t>PD modul i praktikvejledning:</w:t>
            </w:r>
          </w:p>
          <w:p w14:paraId="61946C78" w14:textId="77777777" w:rsidR="00D9154F" w:rsidRPr="00A10AD8" w:rsidRDefault="00D9154F" w:rsidP="00D9154F">
            <w:r w:rsidRPr="00A10AD8">
              <w:rPr>
                <w:noProof/>
                <w:lang w:eastAsia="da-DK"/>
              </w:rPr>
              <mc:AlternateContent>
                <mc:Choice Requires="wps">
                  <w:drawing>
                    <wp:anchor distT="0" distB="0" distL="114300" distR="114300" simplePos="0" relativeHeight="251680768" behindDoc="0" locked="0" layoutInCell="1" allowOverlap="1" wp14:anchorId="3B0EF8C8" wp14:editId="486AEC71">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D258C7" w14:textId="2A70CB14" w:rsidR="00D9154F" w:rsidRDefault="00D9154F"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F8C8" id="Tekstboks 10" o:spid="_x0000_s1028" type="#_x0000_t202" style="position:absolute;margin-left:193.1pt;margin-top:18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">
                      <v:textbox>
                        <w:txbxContent>
                          <w:p w14:paraId="53D258C7" w14:textId="2A70CB14" w:rsidR="00D9154F" w:rsidRDefault="00D9154F" w:rsidP="00A10AD8">
                            <w:r>
                              <w:t>x</w:t>
                            </w:r>
                          </w:p>
                        </w:txbxContent>
                      </v:textbox>
                    </v:shape>
                  </w:pict>
                </mc:Fallback>
              </mc:AlternateContent>
            </w:r>
          </w:p>
          <w:p w14:paraId="161232B4" w14:textId="77777777" w:rsidR="00D9154F" w:rsidRPr="00A10AD8" w:rsidRDefault="00D9154F" w:rsidP="00D9154F">
            <w:r w:rsidRPr="00A10AD8">
              <w:t xml:space="preserve">Diplomuddannelse </w:t>
            </w:r>
          </w:p>
          <w:p w14:paraId="532FE793" w14:textId="77777777" w:rsidR="00D9154F" w:rsidRPr="00A10AD8" w:rsidRDefault="00D9154F" w:rsidP="00D9154F">
            <w:r w:rsidRPr="00A10AD8">
              <w:rPr>
                <w:noProof/>
                <w:lang w:eastAsia="da-DK"/>
              </w:rPr>
              <mc:AlternateContent>
                <mc:Choice Requires="wps">
                  <w:drawing>
                    <wp:anchor distT="0" distB="0" distL="114300" distR="114300" simplePos="0" relativeHeight="251681792" behindDoc="0" locked="0" layoutInCell="1" allowOverlap="1" wp14:anchorId="48FD9872" wp14:editId="43CE2EBF">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4D18027" w14:textId="70FEC04E" w:rsidR="00D9154F" w:rsidRDefault="00D9154F"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9872" id="Tekstboks 9" o:spid="_x0000_s1029" type="#_x0000_t202" style="position:absolute;margin-left:193.1pt;margin-top:17.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">
                      <v:textbox>
                        <w:txbxContent>
                          <w:p w14:paraId="14D18027" w14:textId="70FEC04E" w:rsidR="00D9154F" w:rsidRDefault="00D9154F" w:rsidP="00A10AD8"/>
                        </w:txbxContent>
                      </v:textbox>
                    </v:shape>
                  </w:pict>
                </mc:Fallback>
              </mc:AlternateContent>
            </w:r>
          </w:p>
          <w:p w14:paraId="6FD3D77A" w14:textId="77777777" w:rsidR="00D9154F" w:rsidRPr="00A10AD8" w:rsidRDefault="00D9154F" w:rsidP="00D9154F">
            <w:r w:rsidRPr="00A10AD8">
              <w:t>Andet/ andre uddannelser:</w:t>
            </w:r>
          </w:p>
          <w:p w14:paraId="2CFE64CC" w14:textId="77777777" w:rsidR="00D9154F" w:rsidRPr="00A10AD8" w:rsidRDefault="00D9154F" w:rsidP="00D9154F"/>
          <w:p w14:paraId="366DBB27" w14:textId="77777777" w:rsidR="00D9154F" w:rsidRPr="00A10AD8" w:rsidRDefault="00D9154F" w:rsidP="00D9154F"/>
          <w:p w14:paraId="2AB1A73A" w14:textId="77777777" w:rsidR="00D9154F" w:rsidRPr="00A10AD8" w:rsidRDefault="00D9154F" w:rsidP="00D9154F">
            <w:r w:rsidRPr="00A10AD8">
              <w:t>Navne:</w:t>
            </w:r>
          </w:p>
          <w:p w14:paraId="7C6930A9" w14:textId="77777777" w:rsidR="00D9154F" w:rsidRPr="00A10AD8" w:rsidRDefault="00D9154F" w:rsidP="00D9154F"/>
        </w:tc>
      </w:tr>
      <w:tr w:rsidR="00D9154F" w:rsidRPr="00A10AD8" w14:paraId="4FC1AE43"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FD2F178" w14:textId="77777777" w:rsidR="00D9154F" w:rsidRPr="00A10AD8" w:rsidRDefault="00D9154F" w:rsidP="00D9154F">
            <w:r w:rsidRPr="00A10AD8">
              <w:rPr>
                <w:b/>
              </w:rPr>
              <w:lastRenderedPageBreak/>
              <w:t>Tværprofessionelt samarbejde in- og eksternt</w:t>
            </w:r>
            <w:r w:rsidRPr="00A10AD8">
              <w:t xml:space="preserve">: </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08F2D17" w14:textId="7A15F111" w:rsidR="00D9154F" w:rsidRPr="00A10AD8" w:rsidRDefault="00D9154F" w:rsidP="00D9154F">
            <w:r w:rsidRPr="00203416">
              <w:t xml:space="preserve">I </w:t>
            </w:r>
            <w:r>
              <w:t>Børnehave</w:t>
            </w:r>
            <w:r w:rsidR="00D63821">
              <w:t>n</w:t>
            </w:r>
            <w:r>
              <w:t xml:space="preserve"> er der både ansat pædagoger og medhjælpere. Desuden deler vi </w:t>
            </w:r>
            <w:r w:rsidRPr="00203416">
              <w:t>pedel</w:t>
            </w:r>
            <w:r>
              <w:t xml:space="preserve"> og sekretær</w:t>
            </w:r>
            <w:r w:rsidRPr="00203416">
              <w:t xml:space="preserve"> med </w:t>
            </w:r>
            <w:r>
              <w:t>skolen og SFO’en.</w:t>
            </w:r>
            <w:r w:rsidRPr="00A10AD8">
              <w:rPr>
                <w:color w:val="BFBFBF" w:themeColor="background1" w:themeShade="BF"/>
              </w:rPr>
              <w:t xml:space="preserve"> </w:t>
            </w:r>
          </w:p>
        </w:tc>
      </w:tr>
      <w:tr w:rsidR="00D9154F" w:rsidRPr="00A10AD8" w14:paraId="1B443BFA" w14:textId="77777777" w:rsidTr="00D9154F">
        <w:trPr>
          <w:trHeight w:val="660"/>
        </w:trPr>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4471130" w14:textId="77777777" w:rsidR="00D9154F" w:rsidRPr="00A10AD8" w:rsidRDefault="00D9154F" w:rsidP="00D9154F">
            <w:pPr>
              <w:rPr>
                <w:b/>
              </w:rPr>
            </w:pPr>
            <w:r w:rsidRPr="00A10AD8">
              <w:rPr>
                <w:b/>
              </w:rPr>
              <w:t xml:space="preserve">Særlige forhold omkring </w:t>
            </w:r>
            <w:r>
              <w:rPr>
                <w:b/>
              </w:rPr>
              <w:t xml:space="preserve">den studerendes </w:t>
            </w:r>
            <w:r w:rsidRPr="00A10AD8">
              <w:rPr>
                <w:b/>
              </w:rPr>
              <w:t>an</w:t>
            </w:r>
            <w:r>
              <w:rPr>
                <w:b/>
              </w:rPr>
              <w:t>sættelse</w:t>
            </w:r>
            <w:r w:rsidRPr="00A10AD8">
              <w:rPr>
                <w:b/>
              </w:rPr>
              <w:t>:</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56B37E7" w14:textId="77777777" w:rsidR="00D9154F" w:rsidRPr="00A10AD8" w:rsidRDefault="00D9154F" w:rsidP="00D9154F">
            <w:pPr>
              <w:rPr>
                <w:color w:val="BFBFBF" w:themeColor="background1" w:themeShade="BF"/>
              </w:rPr>
            </w:pPr>
            <w:r w:rsidRPr="00A10AD8">
              <w:rPr>
                <w:color w:val="BFBFBF" w:themeColor="background1" w:themeShade="BF"/>
              </w:rPr>
              <w:t>(Skemaet tilpasser sig automatisk, når det udfyldes)</w:t>
            </w:r>
          </w:p>
          <w:p w14:paraId="3D4C6E1D" w14:textId="77777777" w:rsidR="00D9154F" w:rsidRPr="00A10AD8" w:rsidRDefault="00D9154F" w:rsidP="00D9154F"/>
          <w:p w14:paraId="3829162B" w14:textId="77777777" w:rsidR="00D9154F" w:rsidRPr="00A10AD8" w:rsidRDefault="00D9154F" w:rsidP="00D9154F"/>
        </w:tc>
      </w:tr>
      <w:tr w:rsidR="00D9154F" w:rsidRPr="00A10AD8" w14:paraId="717671D1"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3BD9CD2" w14:textId="77777777" w:rsidR="00D9154F" w:rsidRPr="00A10AD8" w:rsidRDefault="00D9154F" w:rsidP="00D9154F">
            <w:pPr>
              <w:rPr>
                <w:b/>
              </w:rPr>
            </w:pPr>
            <w:r w:rsidRPr="00A10AD8">
              <w:rPr>
                <w:b/>
              </w:rPr>
              <w:t>Arbejdsforhold</w:t>
            </w:r>
          </w:p>
          <w:p w14:paraId="3C35E434" w14:textId="77777777" w:rsidR="00D9154F" w:rsidRPr="00A10AD8" w:rsidRDefault="00D9154F" w:rsidP="00D9154F">
            <w:r w:rsidRPr="00A10AD8">
              <w:t>Forventes den studerende at arbejde alene?</w:t>
            </w:r>
          </w:p>
          <w:p w14:paraId="7A807667" w14:textId="77777777" w:rsidR="00D9154F" w:rsidRPr="00A10AD8" w:rsidRDefault="00D9154F" w:rsidP="00D9154F">
            <w:r w:rsidRPr="00A10AD8">
              <w:t>Ved bekræftelse: hvor meget og hvordan?</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2BA69F2" w14:textId="77777777" w:rsidR="00D9154F" w:rsidRDefault="00D9154F" w:rsidP="00D9154F">
            <w:r>
              <w:t>Den studerende kommer til at åbne og lukke i institutionen. Første gang bliver det sammen med en ansat i huset.</w:t>
            </w:r>
          </w:p>
          <w:p w14:paraId="247F5C9B" w14:textId="77777777" w:rsidR="00D9154F" w:rsidRDefault="00D9154F" w:rsidP="00D9154F"/>
          <w:p w14:paraId="45106B2B" w14:textId="77777777" w:rsidR="00D9154F" w:rsidRDefault="00D9154F" w:rsidP="00D9154F">
            <w:r>
              <w:t>Den studerende kommer i sin praktik til at være en del af en landsbyordning, hvor vi prioritere samarbejdet højt.</w:t>
            </w:r>
          </w:p>
          <w:p w14:paraId="21EC27B1" w14:textId="1D9F4CB9" w:rsidR="00D9154F" w:rsidRDefault="00D9154F" w:rsidP="00D9154F">
            <w:r>
              <w:t xml:space="preserve">Den studerende vil </w:t>
            </w:r>
            <w:r w:rsidRPr="00203416">
              <w:t>indgå i samarbejde</w:t>
            </w:r>
            <w:r>
              <w:t>t</w:t>
            </w:r>
            <w:r w:rsidRPr="00203416">
              <w:t xml:space="preserve"> med </w:t>
            </w:r>
            <w:r>
              <w:t>alle huse og skolens</w:t>
            </w:r>
            <w:r w:rsidRPr="00203416">
              <w:t xml:space="preserve"> personalegruppe</w:t>
            </w:r>
            <w:r w:rsidR="00C44325">
              <w:t xml:space="preserve">r samt </w:t>
            </w:r>
            <w:r>
              <w:t>børnehavens personale</w:t>
            </w:r>
            <w:r w:rsidRPr="00203416">
              <w:t xml:space="preserve">. </w:t>
            </w:r>
          </w:p>
          <w:p w14:paraId="78E7D8D6" w14:textId="77777777" w:rsidR="00D9154F" w:rsidRPr="00A10AD8" w:rsidRDefault="00D9154F" w:rsidP="00D9154F"/>
        </w:tc>
      </w:tr>
      <w:tr w:rsidR="00D9154F" w:rsidRPr="00A10AD8" w14:paraId="7C0565CB" w14:textId="77777777" w:rsidTr="00D9154F">
        <w:tc>
          <w:tcPr>
            <w:tcW w:w="362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7F9444D" w14:textId="77777777" w:rsidR="00D9154F" w:rsidRPr="00A10AD8" w:rsidRDefault="00D9154F" w:rsidP="00D9154F">
            <w:pPr>
              <w:rPr>
                <w:b/>
              </w:rPr>
            </w:pPr>
            <w:r w:rsidRPr="00A10AD8">
              <w:rPr>
                <w:b/>
              </w:rPr>
              <w:t>Øvrige oplysninger</w:t>
            </w:r>
          </w:p>
        </w:tc>
        <w:tc>
          <w:tcPr>
            <w:tcW w:w="979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0BE3508" w14:textId="3DBACB8D" w:rsidR="00D9154F" w:rsidRPr="00A10AD8" w:rsidRDefault="00D9154F" w:rsidP="00D9154F">
            <w:pPr>
              <w:rPr>
                <w:color w:val="BFBFBF" w:themeColor="background1" w:themeShade="BF"/>
              </w:rPr>
            </w:pPr>
          </w:p>
        </w:tc>
      </w:tr>
    </w:tbl>
    <w:p w14:paraId="761F208B" w14:textId="77777777" w:rsidR="00895B8A" w:rsidRDefault="00895B8A"/>
    <w:p w14:paraId="233061D2" w14:textId="77777777" w:rsidR="00895B8A" w:rsidRDefault="00895B8A">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14:paraId="23FBD1E4" w14:textId="77777777"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14:paraId="1225695E" w14:textId="77777777" w:rsidR="00895B8A" w:rsidRPr="00294548" w:rsidRDefault="00895B8A" w:rsidP="002D485B">
            <w:pPr>
              <w:pStyle w:val="Litra"/>
              <w:jc w:val="center"/>
              <w:rPr>
                <w:rFonts w:ascii="Verdana" w:hAnsi="Verdana"/>
                <w:b/>
                <w:sz w:val="28"/>
                <w:szCs w:val="28"/>
              </w:rPr>
            </w:pPr>
            <w:r w:rsidRPr="00294548">
              <w:rPr>
                <w:rFonts w:ascii="Verdana" w:hAnsi="Verdana"/>
                <w:b/>
                <w:sz w:val="28"/>
                <w:szCs w:val="28"/>
              </w:rPr>
              <w:lastRenderedPageBreak/>
              <w:t>Uddannel</w:t>
            </w:r>
            <w:r w:rsidR="00294548" w:rsidRPr="00294548">
              <w:rPr>
                <w:rFonts w:ascii="Verdana" w:hAnsi="Verdana"/>
                <w:b/>
                <w:sz w:val="28"/>
                <w:szCs w:val="28"/>
              </w:rPr>
              <w:t xml:space="preserve">sesplan </w:t>
            </w:r>
          </w:p>
          <w:p w14:paraId="4047F7D7" w14:textId="77777777" w:rsidR="00895B8A" w:rsidRPr="00294548" w:rsidRDefault="00895B8A" w:rsidP="00294548">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68099A6E"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EAFE90E"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0D8C6DAB" w14:textId="77777777"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14:paraId="5F57F9B5"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57E42D5A" wp14:editId="67ACB8F9">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815F1B"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2D5A"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">
                      <v:textbox>
                        <w:txbxContent>
                          <w:p w14:paraId="36815F1B" w14:textId="77777777" w:rsidR="000D0442" w:rsidRPr="006D3043" w:rsidRDefault="000D0442"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14:paraId="4D13849F"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68411C25" wp14:editId="24E1A2AA">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B33FDF" w14:textId="2D1F3014" w:rsidR="000D0442" w:rsidRPr="006D3043" w:rsidRDefault="00C4432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1C25"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W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e07+WKQIAAFkEAAAOAAAAAAAAAAAAAAAAAC4CAABkcnMvZTJv&#10;RG9jLnhtbFBLAQItABQABgAIAAAAIQA28ish3QAAAAcBAAAPAAAAAAAAAAAAAAAAAIMEAABkcnMv&#10;ZG93bnJldi54bWxQSwUGAAAAAAQABADzAAAAjQUAAAAA&#10;">
                      <v:textbox>
                        <w:txbxContent>
                          <w:p w14:paraId="1EB33FDF" w14:textId="2D1F3014" w:rsidR="000D0442" w:rsidRPr="006D3043" w:rsidRDefault="00C44325" w:rsidP="00895B8A">
                            <w:r>
                              <w:t>x</w:t>
                            </w:r>
                          </w:p>
                        </w:txbxContent>
                      </v:textbox>
                    </v:shape>
                  </w:pict>
                </mc:Fallback>
              </mc:AlternateContent>
            </w:r>
            <w:r w:rsidRPr="009B075F">
              <w:rPr>
                <w:rFonts w:cs="Tahoma"/>
              </w:rPr>
              <w:t xml:space="preserve">Dagtilbudspædagogik                                                                                                                                  </w:t>
            </w:r>
          </w:p>
          <w:p w14:paraId="00D3A8DF"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7F2A2AD2" wp14:editId="0FB9BD0B">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3D2B6F"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2AD2"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">
                      <v:textbox>
                        <w:txbxContent>
                          <w:p w14:paraId="473D2B6F"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6396011F" wp14:editId="0CB5EFF6">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F422B18" w14:textId="07E98F85" w:rsidR="000D0442" w:rsidRPr="006D3043" w:rsidRDefault="00C4432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011F"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">
                      <v:textbox>
                        <w:txbxContent>
                          <w:p w14:paraId="7F422B18" w14:textId="07E98F85" w:rsidR="000D0442" w:rsidRPr="006D3043" w:rsidRDefault="00C44325" w:rsidP="00895B8A">
                            <w:r>
                              <w:t>x</w:t>
                            </w:r>
                          </w:p>
                        </w:txbxContent>
                      </v:textbox>
                    </v:shape>
                  </w:pict>
                </mc:Fallback>
              </mc:AlternateContent>
            </w:r>
          </w:p>
          <w:p w14:paraId="53023612"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16E14030"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3AC360D9" wp14:editId="74672C50">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FC5128E"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60D9"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4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i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NPtw4KgIAAFkEAAAOAAAAAAAAAAAAAAAAAC4CAABkcnMv&#10;ZTJvRG9jLnhtbFBLAQItABQABgAIAAAAIQD4tKVw3wAAAAkBAAAPAAAAAAAAAAAAAAAAAIQEAABk&#10;cnMvZG93bnJldi54bWxQSwUGAAAAAAQABADzAAAAkAUAAAAA&#10;">
                      <v:textbox>
                        <w:txbxContent>
                          <w:p w14:paraId="3FC5128E" w14:textId="77777777" w:rsidR="000D0442" w:rsidRPr="006D3043" w:rsidRDefault="000D0442"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351BDDD8" wp14:editId="091A66C9">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06F670" w14:textId="77777777" w:rsidR="000D0442" w:rsidRPr="006D3043"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DDD8"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">
                      <v:textbox>
                        <w:txbxContent>
                          <w:p w14:paraId="0406F670" w14:textId="77777777" w:rsidR="000D0442" w:rsidRPr="006D3043" w:rsidRDefault="000D0442" w:rsidP="00895B8A"/>
                        </w:txbxContent>
                      </v:textbox>
                    </v:shape>
                  </w:pict>
                </mc:Fallback>
              </mc:AlternateContent>
            </w:r>
          </w:p>
          <w:p w14:paraId="5A6822BD"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specialpædagogik                                                                     </w:t>
            </w:r>
          </w:p>
        </w:tc>
      </w:tr>
      <w:tr w:rsidR="00895B8A" w:rsidRPr="009B075F" w14:paraId="778D7C63"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53764BC5" w14:textId="77777777" w:rsidR="00895B8A" w:rsidRPr="009B075F" w:rsidRDefault="00895B8A" w:rsidP="002D485B">
            <w:pPr>
              <w:shd w:val="clear" w:color="auto" w:fill="EEECE1" w:themeFill="background2"/>
              <w:spacing w:line="360" w:lineRule="auto"/>
              <w:rPr>
                <w:b/>
              </w:rPr>
            </w:pPr>
            <w:r w:rsidRPr="009B075F">
              <w:rPr>
                <w:b/>
              </w:rPr>
              <w:lastRenderedPageBreak/>
              <w:t>Valgfagsområder:</w:t>
            </w:r>
          </w:p>
          <w:p w14:paraId="7C45AE49"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183C320A"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58586580"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54E5F327" wp14:editId="14ADF99C">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EAA9362" w14:textId="7AC7F2A7" w:rsidR="000D0442" w:rsidRDefault="00C4432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F327"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">
                      <v:textbox>
                        <w:txbxContent>
                          <w:p w14:paraId="2EAA9362" w14:textId="7AC7F2A7" w:rsidR="000D0442" w:rsidRDefault="00C44325" w:rsidP="00895B8A">
                            <w:r>
                              <w:t>x</w:t>
                            </w:r>
                          </w:p>
                        </w:txbxContent>
                      </v:textbox>
                    </v:shape>
                  </w:pict>
                </mc:Fallback>
              </mc:AlternateContent>
            </w:r>
            <w:r w:rsidRPr="009B075F">
              <w:t xml:space="preserve">                                                       </w:t>
            </w:r>
          </w:p>
          <w:p w14:paraId="523ABE5C"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714D925C" wp14:editId="47F4D892">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A87099C" w14:textId="727B2E18" w:rsidR="000D0442" w:rsidRDefault="00C4432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925C"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cO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WmhcOLQIAAFgEAAAOAAAAAAAAAAAAAAAAAC4CAABk&#10;cnMvZTJvRG9jLnhtbFBLAQItABQABgAIAAAAIQCRKStw3wAAAAkBAAAPAAAAAAAAAAAAAAAAAIcE&#10;AABkcnMvZG93bnJldi54bWxQSwUGAAAAAAQABADzAAAAkwUAAAAA&#10;">
                      <v:textbox>
                        <w:txbxContent>
                          <w:p w14:paraId="4A87099C" w14:textId="727B2E18" w:rsidR="000D0442" w:rsidRDefault="00C44325" w:rsidP="00895B8A">
                            <w:r>
                              <w:t>x</w:t>
                            </w:r>
                          </w:p>
                        </w:txbxContent>
                      </v:textbox>
                    </v:shape>
                  </w:pict>
                </mc:Fallback>
              </mc:AlternateContent>
            </w:r>
            <w:r w:rsidRPr="009B075F">
              <w:t>1) Kreative udtryksformer.</w:t>
            </w:r>
          </w:p>
          <w:p w14:paraId="32A5A79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17252A57" wp14:editId="07D60228">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50670F6" w14:textId="4BEDD4B1" w:rsidR="000D0442" w:rsidRDefault="00C4432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2A57"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ILQIAAFg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2b5TFC5LiC+ojEOhjHG9cRhQ7cd0p6HO2S+m975gQl&#10;6oPB5qxm83nchaTMF29yVNylpbq0MMMRqqSBklHchnF/9tbJtsNI4zgYuMGGNjKR/ZzVKX8c39SD&#10;06rF/bjUk9fzD2HzAw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AKoIXILQIAAFgEAAAOAAAAAAAAAAAAAAAAAC4CAABk&#10;cnMvZTJvRG9jLnhtbFBLAQItABQABgAIAAAAIQCR9w1A3wAAAAkBAAAPAAAAAAAAAAAAAAAAAIcE&#10;AABkcnMvZG93bnJldi54bWxQSwUGAAAAAAQABADzAAAAkwUAAAAA&#10;">
                      <v:textbox>
                        <w:txbxContent>
                          <w:p w14:paraId="450670F6" w14:textId="4BEDD4B1" w:rsidR="000D0442" w:rsidRDefault="00C44325" w:rsidP="00895B8A">
                            <w:r>
                              <w:t>x</w:t>
                            </w:r>
                          </w:p>
                        </w:txbxContent>
                      </v:textbox>
                    </v:shape>
                  </w:pict>
                </mc:Fallback>
              </mc:AlternateContent>
            </w:r>
            <w:r w:rsidRPr="009B075F">
              <w:t>2) Natur og udeliv.</w:t>
            </w:r>
          </w:p>
          <w:p w14:paraId="181C03DC" w14:textId="77777777" w:rsidR="00895B8A" w:rsidRPr="009B075F" w:rsidRDefault="00895B8A" w:rsidP="002D485B">
            <w:pPr>
              <w:spacing w:line="360" w:lineRule="auto"/>
              <w:ind w:left="280"/>
            </w:pPr>
            <w:r w:rsidRPr="009B075F">
              <w:t>3) Sundhedsfremme og bevægelse.</w:t>
            </w:r>
          </w:p>
          <w:p w14:paraId="05CCCFE3"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381D7500" wp14:editId="5D1E4AE1">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DA7E978"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7500"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">
                      <v:textbox>
                        <w:txbxContent>
                          <w:p w14:paraId="5DA7E978" w14:textId="77777777" w:rsidR="000D0442" w:rsidRDefault="000D0442" w:rsidP="00895B8A"/>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E2B7752" wp14:editId="148D7FF9">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4C8EC72" w14:textId="77777777" w:rsidR="000D0442" w:rsidRDefault="000D0442"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7752"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3XLg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">
                      <v:textbox>
                        <w:txbxContent>
                          <w:p w14:paraId="64C8EC72" w14:textId="77777777" w:rsidR="000D0442" w:rsidRDefault="000D0442" w:rsidP="00895B8A"/>
                        </w:txbxContent>
                      </v:textbox>
                    </v:shape>
                  </w:pict>
                </mc:Fallback>
              </mc:AlternateContent>
            </w:r>
            <w:r w:rsidRPr="009B075F">
              <w:t>4) Medier og digital kultur.</w:t>
            </w:r>
          </w:p>
          <w:p w14:paraId="1D4FFD73"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13733E9D" wp14:editId="4735C7A1">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37EC1FF" w14:textId="77777777" w:rsidR="000D0442" w:rsidRDefault="000D0442" w:rsidP="00895B8A">
                                  <w:r>
                                    <w:rPr>
                                      <w:noProof/>
                                      <w:lang w:eastAsia="da-DK"/>
                                    </w:rPr>
                                    <w:drawing>
                                      <wp:inline distT="0" distB="0" distL="0" distR="0" wp14:anchorId="2EEBE045" wp14:editId="2A07746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3E9D"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ra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GC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3txraLQIAAFgEAAAOAAAAAAAAAAAAAAAAAC4CAABk&#10;cnMvZTJvRG9jLnhtbFBLAQItABQABgAIAAAAIQAIpVgR3wAAAAkBAAAPAAAAAAAAAAAAAAAAAIcE&#10;AABkcnMvZG93bnJldi54bWxQSwUGAAAAAAQABADzAAAAkwUAAAAA&#10;">
                      <v:textbox>
                        <w:txbxContent>
                          <w:p w14:paraId="737EC1FF" w14:textId="77777777" w:rsidR="000D0442" w:rsidRDefault="000D0442" w:rsidP="00895B8A">
                            <w:r>
                              <w:rPr>
                                <w:noProof/>
                                <w:lang w:eastAsia="da-DK"/>
                              </w:rPr>
                              <w:drawing>
                                <wp:inline distT="0" distB="0" distL="0" distR="0" wp14:anchorId="2EEBE045" wp14:editId="2A07746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20BAF148"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753846F9" wp14:editId="0B07B659">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78F1F22" w14:textId="287A4782" w:rsidR="000D0442" w:rsidRDefault="00C44325"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46F9"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JJS5wtAgAAWAQAAA4AAAAAAAAAAAAAAAAALgIAAGRy&#10;cy9lMm9Eb2MueG1sUEsBAi0AFAAGAAgAAAAhAEKHERLeAAAACQEAAA8AAAAAAAAAAAAAAAAAhwQA&#10;AGRycy9kb3ducmV2LnhtbFBLBQYAAAAABAAEAPMAAACSBQAAAAA=&#10;">
                      <v:textbox>
                        <w:txbxContent>
                          <w:p w14:paraId="578F1F22" w14:textId="287A4782" w:rsidR="000D0442" w:rsidRDefault="00C44325" w:rsidP="00895B8A">
                            <w:r>
                              <w:t>x</w:t>
                            </w:r>
                          </w:p>
                        </w:txbxContent>
                      </v:textbox>
                    </v:shape>
                  </w:pict>
                </mc:Fallback>
              </mc:AlternateContent>
            </w:r>
            <w:r w:rsidRPr="009B075F">
              <w:t>6) Social innovation og entreprenørskab.</w:t>
            </w:r>
          </w:p>
          <w:p w14:paraId="3EC71C17" w14:textId="77777777" w:rsidR="00895B8A" w:rsidRPr="009B075F" w:rsidRDefault="00895B8A" w:rsidP="002D485B">
            <w:pPr>
              <w:spacing w:line="360" w:lineRule="auto"/>
              <w:ind w:left="280"/>
            </w:pPr>
            <w:r w:rsidRPr="009B075F">
              <w:t>7) Kulturmøde og interkulturalitet.</w:t>
            </w:r>
          </w:p>
        </w:tc>
      </w:tr>
    </w:tbl>
    <w:p w14:paraId="09E9E099"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98"/>
        <w:gridCol w:w="3088"/>
        <w:gridCol w:w="7140"/>
      </w:tblGrid>
      <w:tr w:rsidR="00895B8A" w:rsidRPr="009B075F" w14:paraId="53C4EFAC" w14:textId="77777777"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6C5A0028" w14:textId="77777777" w:rsidR="00895B8A" w:rsidRPr="00294548" w:rsidRDefault="00895B8A" w:rsidP="00294548">
            <w:pPr>
              <w:jc w:val="center"/>
              <w:rPr>
                <w:b/>
                <w:sz w:val="28"/>
                <w:szCs w:val="28"/>
              </w:rPr>
            </w:pPr>
            <w:r w:rsidRPr="00294548">
              <w:rPr>
                <w:sz w:val="28"/>
                <w:szCs w:val="28"/>
              </w:rPr>
              <w:lastRenderedPageBreak/>
              <w:br w:type="page"/>
            </w:r>
            <w:r w:rsidR="00294548" w:rsidRP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00895B8A" w:rsidRPr="009B075F" w14:paraId="3091F634"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452B7E1D"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3D709BD0"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6A9EF04C"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2A8CFF99" w14:textId="77777777" w:rsidTr="002D485B">
              <w:tc>
                <w:tcPr>
                  <w:tcW w:w="0" w:type="auto"/>
                  <w:hideMark/>
                </w:tcPr>
                <w:p w14:paraId="6E75716B" w14:textId="77777777" w:rsidR="00895B8A" w:rsidRPr="009B075F" w:rsidRDefault="00895B8A" w:rsidP="002D485B"/>
              </w:tc>
            </w:tr>
          </w:tbl>
          <w:p w14:paraId="7E364F72"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492B178"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0AAEEF2F"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741AA674" w14:textId="77777777" w:rsidR="00895B8A" w:rsidRPr="009B075F" w:rsidRDefault="008A1E19" w:rsidP="008A1E19">
            <w:pPr>
              <w:rPr>
                <w:rFonts w:cs="Tahoma"/>
                <w:b/>
              </w:rPr>
            </w:pPr>
            <w:r>
              <w:rPr>
                <w:rFonts w:cs="Tahoma"/>
              </w:rPr>
              <w:t>(fx Hvordan arbejder praktikstedet med dette? hvilke læringsmuligheder tilbyder praktikstedet den studerene? Og hvordan understøtter praktikstedet den studerendes læring indenfor dette?)</w:t>
            </w:r>
          </w:p>
        </w:tc>
      </w:tr>
      <w:tr w:rsidR="00895B8A" w:rsidRPr="009B075F" w14:paraId="3D2D11A1"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4165527"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7CD83CD"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7245FFA6" w14:textId="77777777" w:rsidR="00895B8A" w:rsidRPr="009B075F" w:rsidRDefault="00895B8A" w:rsidP="002D485B">
            <w:pPr>
              <w:spacing w:before="100" w:beforeAutospacing="1" w:after="100" w:afterAutospacing="1"/>
              <w:rPr>
                <w:rFonts w:cs="Tahoma"/>
                <w:i/>
                <w:color w:val="000000"/>
              </w:rPr>
            </w:pPr>
          </w:p>
          <w:p w14:paraId="026D7BA5" w14:textId="77777777" w:rsidR="002D6381" w:rsidRPr="009B075F" w:rsidRDefault="002D6381" w:rsidP="002D485B">
            <w:pPr>
              <w:spacing w:before="100" w:beforeAutospacing="1" w:after="100" w:afterAutospacing="1"/>
              <w:rPr>
                <w:rFonts w:cs="Tahoma"/>
                <w:i/>
                <w:color w:val="000000"/>
              </w:rPr>
            </w:pPr>
          </w:p>
        </w:tc>
      </w:tr>
      <w:tr w:rsidR="00895B8A" w:rsidRPr="009B075F" w14:paraId="7965589F"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50A192C"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F7462A1"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5EF8BCC9" w14:textId="77777777" w:rsidR="00895B8A" w:rsidRPr="009B075F" w:rsidRDefault="00895B8A" w:rsidP="002D485B">
            <w:pPr>
              <w:spacing w:before="100" w:beforeAutospacing="1" w:after="100" w:afterAutospacing="1"/>
              <w:rPr>
                <w:rFonts w:cs="Tahoma"/>
                <w:i/>
                <w:color w:val="000000"/>
              </w:rPr>
            </w:pPr>
          </w:p>
          <w:p w14:paraId="076F666E" w14:textId="77777777" w:rsidR="00895B8A" w:rsidRPr="009B075F" w:rsidRDefault="00895B8A" w:rsidP="002D485B">
            <w:pPr>
              <w:spacing w:before="100" w:beforeAutospacing="1" w:after="100" w:afterAutospacing="1"/>
              <w:rPr>
                <w:rFonts w:cs="Tahoma"/>
                <w:i/>
                <w:color w:val="000000"/>
              </w:rPr>
            </w:pPr>
          </w:p>
          <w:p w14:paraId="57B943A8" w14:textId="77777777" w:rsidR="00895B8A" w:rsidRPr="009B075F" w:rsidRDefault="00895B8A" w:rsidP="002D485B">
            <w:pPr>
              <w:spacing w:before="100" w:beforeAutospacing="1" w:after="100" w:afterAutospacing="1"/>
              <w:rPr>
                <w:rFonts w:cs="Tahoma"/>
                <w:i/>
                <w:color w:val="000000"/>
              </w:rPr>
            </w:pPr>
          </w:p>
        </w:tc>
      </w:tr>
      <w:tr w:rsidR="00895B8A" w:rsidRPr="009B075F" w14:paraId="342CD83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4005CEBD"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39D8EF9E"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526D5AC3" w14:textId="77777777" w:rsidR="00895B8A" w:rsidRPr="009B075F" w:rsidRDefault="00895B8A" w:rsidP="002D485B">
            <w:pPr>
              <w:spacing w:before="100" w:beforeAutospacing="1" w:after="100" w:afterAutospacing="1"/>
              <w:rPr>
                <w:rFonts w:cs="Tahoma"/>
                <w:i/>
                <w:color w:val="000000"/>
              </w:rPr>
            </w:pPr>
          </w:p>
          <w:p w14:paraId="483FC6ED" w14:textId="77777777" w:rsidR="00895B8A" w:rsidRPr="009B075F" w:rsidRDefault="00895B8A" w:rsidP="002D485B">
            <w:pPr>
              <w:spacing w:before="100" w:beforeAutospacing="1" w:after="100" w:afterAutospacing="1"/>
              <w:rPr>
                <w:rFonts w:cs="Tahoma"/>
                <w:i/>
                <w:color w:val="000000"/>
              </w:rPr>
            </w:pPr>
          </w:p>
          <w:p w14:paraId="51BF5501" w14:textId="77777777" w:rsidR="00895B8A" w:rsidRPr="009B075F" w:rsidRDefault="00895B8A" w:rsidP="002D485B">
            <w:pPr>
              <w:spacing w:before="100" w:beforeAutospacing="1" w:after="100" w:afterAutospacing="1"/>
              <w:rPr>
                <w:rFonts w:cs="Tahoma"/>
                <w:i/>
                <w:color w:val="000000"/>
              </w:rPr>
            </w:pPr>
          </w:p>
        </w:tc>
      </w:tr>
      <w:tr w:rsidR="00895B8A" w:rsidRPr="009B075F" w14:paraId="797C13A8"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376F6915"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lastRenderedPageBreak/>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81F1FD2"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D14A948" w14:textId="77777777" w:rsidR="00895B8A" w:rsidRPr="009B075F" w:rsidRDefault="00895B8A" w:rsidP="002D485B">
            <w:pPr>
              <w:spacing w:before="100" w:beforeAutospacing="1" w:after="100" w:afterAutospacing="1"/>
              <w:rPr>
                <w:rFonts w:cs="Tahoma"/>
                <w:i/>
                <w:color w:val="000000"/>
              </w:rPr>
            </w:pPr>
          </w:p>
          <w:p w14:paraId="4CAF21DF" w14:textId="77777777" w:rsidR="00895B8A" w:rsidRPr="009B075F" w:rsidRDefault="00895B8A" w:rsidP="002D485B">
            <w:pPr>
              <w:spacing w:before="100" w:beforeAutospacing="1" w:after="100" w:afterAutospacing="1"/>
              <w:rPr>
                <w:rFonts w:cs="Tahoma"/>
                <w:i/>
                <w:color w:val="000000"/>
              </w:rPr>
            </w:pPr>
          </w:p>
          <w:p w14:paraId="75B34572" w14:textId="77777777" w:rsidR="00895B8A" w:rsidRPr="009B075F" w:rsidRDefault="00895B8A" w:rsidP="002D485B">
            <w:pPr>
              <w:spacing w:before="100" w:beforeAutospacing="1" w:after="100" w:afterAutospacing="1"/>
              <w:rPr>
                <w:rFonts w:cs="Tahoma"/>
                <w:i/>
                <w:color w:val="000000"/>
              </w:rPr>
            </w:pPr>
          </w:p>
        </w:tc>
      </w:tr>
      <w:tr w:rsidR="00895B8A" w:rsidRPr="009B075F" w14:paraId="1CE399A2" w14:textId="77777777" w:rsidTr="00C44325">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280B0DF1" w14:textId="77777777"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0A23DD0B" w14:textId="77777777" w:rsidR="00895B8A" w:rsidRPr="009B075F" w:rsidRDefault="00895B8A" w:rsidP="002D485B"/>
        </w:tc>
      </w:tr>
      <w:tr w:rsidR="00895B8A" w:rsidRPr="009B075F" w14:paraId="22075CF2"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62899CE3" w14:textId="77777777" w:rsidR="00895B8A" w:rsidRPr="009B075F" w:rsidRDefault="000D0442" w:rsidP="002D485B">
            <w:r>
              <w:rPr>
                <w:b/>
              </w:rPr>
              <w:t>E</w:t>
            </w:r>
            <w:r w:rsidR="00895B8A" w:rsidRPr="009B075F">
              <w:rPr>
                <w:b/>
              </w:rPr>
              <w:t>valuering.</w:t>
            </w:r>
            <w:r w:rsidR="00895B8A" w:rsidRPr="009B075F">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5454A3C7"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4E1BF809" w14:textId="77777777" w:rsidR="00895B8A" w:rsidRPr="009B075F" w:rsidRDefault="00895B8A" w:rsidP="002D485B"/>
        </w:tc>
      </w:tr>
      <w:tr w:rsidR="00440511" w:rsidRPr="00F32FD9" w14:paraId="6104A1D0" w14:textId="77777777"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F856411" w14:textId="77777777" w:rsidR="00440511" w:rsidRPr="00F32FD9" w:rsidRDefault="00440511" w:rsidP="00440511">
            <w:pPr>
              <w:rPr>
                <w:rFonts w:cs="Tahoma"/>
                <w:b/>
              </w:rPr>
            </w:pPr>
            <w:r w:rsidRPr="00F32FD9">
              <w:rPr>
                <w:rFonts w:cs="Tahoma"/>
                <w:b/>
              </w:rPr>
              <w:t>Organisering af vejledning:</w:t>
            </w:r>
          </w:p>
          <w:p w14:paraId="0B5CA3D7"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7C062367" w14:textId="77777777" w:rsidR="00440511" w:rsidRPr="00F32FD9" w:rsidRDefault="00440511" w:rsidP="00440511">
            <w:pPr>
              <w:rPr>
                <w:rFonts w:cs="Tahoma"/>
              </w:rPr>
            </w:pPr>
            <w:r>
              <w:rPr>
                <w:rFonts w:cs="Tahoma"/>
              </w:rPr>
              <w:t>b) Hvordan og hvornår afholdes vejledning?</w:t>
            </w:r>
          </w:p>
          <w:p w14:paraId="12891E62" w14:textId="77777777" w:rsidR="00440511" w:rsidRPr="00F32FD9" w:rsidRDefault="00440511" w:rsidP="000D0442">
            <w:pPr>
              <w:rPr>
                <w:rFonts w:cs="Tahoma"/>
              </w:rPr>
            </w:pPr>
            <w:r>
              <w:rPr>
                <w:rFonts w:cs="Tahoma"/>
              </w:rPr>
              <w:t>c</w:t>
            </w:r>
            <w:r w:rsidRPr="00F32FD9">
              <w:rPr>
                <w:rFonts w:cs="Tahoma"/>
              </w:rPr>
              <w:t xml:space="preserve">) Hvordan inddrages den studerendes </w:t>
            </w:r>
            <w:r w:rsidR="000D0442">
              <w:rPr>
                <w:rFonts w:cs="Tahoma"/>
              </w:rPr>
              <w:t>portfolio</w:t>
            </w:r>
            <w:r w:rsidRPr="00F32FD9">
              <w:rPr>
                <w:rFonts w:cs="Tahoma"/>
              </w:rPr>
              <w:t xml:space="preserve">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315F41BC"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2E69A29D" w14:textId="77777777" w:rsidR="00440511" w:rsidRPr="00F32FD9" w:rsidRDefault="00440511" w:rsidP="00440511">
            <w:r w:rsidRPr="00F32FD9">
              <w:t>a)</w:t>
            </w:r>
          </w:p>
          <w:p w14:paraId="2590284B" w14:textId="77777777" w:rsidR="00440511" w:rsidRPr="00F32FD9" w:rsidRDefault="00440511" w:rsidP="00440511"/>
          <w:p w14:paraId="2666951F" w14:textId="77777777" w:rsidR="00440511" w:rsidRPr="00F32FD9" w:rsidRDefault="00440511" w:rsidP="00440511"/>
          <w:p w14:paraId="247E4A76" w14:textId="44FE089D" w:rsidR="00C44325" w:rsidRDefault="00440511" w:rsidP="00440511">
            <w:r w:rsidRPr="00F32FD9">
              <w:t>b)</w:t>
            </w:r>
            <w:r w:rsidR="00C44325">
              <w:t xml:space="preserve"> Vejledning bliver 1 gang i ugen varighed i 1-1½ time.</w:t>
            </w:r>
          </w:p>
          <w:p w14:paraId="32F3DC10" w14:textId="1D963D3B" w:rsidR="00440511" w:rsidRDefault="00440511" w:rsidP="00440511"/>
          <w:p w14:paraId="504E2595" w14:textId="22B20A12" w:rsidR="00440511" w:rsidRPr="00F32FD9" w:rsidRDefault="00440511" w:rsidP="00440511">
            <w:r>
              <w:t>c)</w:t>
            </w:r>
            <w:r w:rsidR="00C44325">
              <w:t xml:space="preserve"> Den studerende er ansvarlig for at medbringe portfolie til hver vejledning og den vil blive</w:t>
            </w:r>
            <w:r w:rsidR="00B717C5">
              <w:t xml:space="preserve"> indraget i vejledningen.</w:t>
            </w:r>
          </w:p>
        </w:tc>
      </w:tr>
      <w:tr w:rsidR="00895B8A" w:rsidRPr="009B075F" w14:paraId="7B31FE25" w14:textId="77777777"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C09CDB" w14:textId="77777777" w:rsidR="00895B8A" w:rsidRPr="009B075F" w:rsidRDefault="00895B8A" w:rsidP="002D485B">
            <w:pPr>
              <w:rPr>
                <w:b/>
              </w:rPr>
            </w:pPr>
            <w:r w:rsidRPr="009B075F">
              <w:rPr>
                <w:b/>
              </w:rPr>
              <w:t>Den studerendes arbejdsplan:</w:t>
            </w:r>
          </w:p>
        </w:tc>
        <w:tc>
          <w:tcPr>
            <w:tcW w:w="10348" w:type="dxa"/>
            <w:gridSpan w:val="2"/>
            <w:tcBorders>
              <w:top w:val="single" w:sz="4" w:space="0" w:color="auto"/>
              <w:left w:val="single" w:sz="4" w:space="0" w:color="auto"/>
              <w:bottom w:val="single" w:sz="4" w:space="0" w:color="auto"/>
              <w:right w:val="single" w:sz="4" w:space="0" w:color="auto"/>
            </w:tcBorders>
          </w:tcPr>
          <w:p w14:paraId="3D4E2D70"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tc>
      </w:tr>
      <w:tr w:rsidR="00895B8A" w:rsidRPr="009B075F" w14:paraId="45626AEA" w14:textId="77777777"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14:paraId="47EFD730" w14:textId="77777777" w:rsidR="00895B8A" w:rsidRPr="009B075F" w:rsidRDefault="00895B8A" w:rsidP="002D485B">
            <w:pPr>
              <w:rPr>
                <w:b/>
              </w:rPr>
            </w:pPr>
            <w:r w:rsidRPr="009B075F">
              <w:rPr>
                <w:b/>
              </w:rPr>
              <w:lastRenderedPageBreak/>
              <w:t>Organisering af kontakt til uddannelsesinstitution</w:t>
            </w:r>
          </w:p>
          <w:p w14:paraId="571F2F1E" w14:textId="77777777" w:rsidR="00895B8A" w:rsidRPr="009B075F" w:rsidRDefault="00895B8A" w:rsidP="002D485B">
            <w:r w:rsidRPr="009B075F">
              <w:t>(herunder en kort beskrivelse af hvordan institutionen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Pr>
          <w:p w14:paraId="625F7434" w14:textId="77777777" w:rsidR="00895B8A" w:rsidRPr="009B075F" w:rsidRDefault="00895B8A" w:rsidP="002D485B">
            <w:pPr>
              <w:rPr>
                <w:color w:val="BFBFBF" w:themeColor="background1" w:themeShade="BF"/>
              </w:rPr>
            </w:pPr>
            <w:r w:rsidRPr="009B075F">
              <w:rPr>
                <w:color w:val="BFBFBF" w:themeColor="background1" w:themeShade="BF"/>
              </w:rPr>
              <w:t>(Skemaet tilpasser sig automatisk, når det udfyldes)</w:t>
            </w:r>
          </w:p>
          <w:p w14:paraId="02F9D4B9" w14:textId="77777777" w:rsidR="00895B8A" w:rsidRPr="009B075F" w:rsidRDefault="00895B8A" w:rsidP="002D485B"/>
        </w:tc>
      </w:tr>
    </w:tbl>
    <w:p w14:paraId="6BAC6534" w14:textId="77777777" w:rsidR="00BB252B" w:rsidRDefault="00BB252B"/>
    <w:p w14:paraId="4FB376B3" w14:textId="77777777" w:rsidR="00BB252B" w:rsidRDefault="00BB25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2777"/>
        <w:gridCol w:w="2947"/>
        <w:gridCol w:w="7702"/>
      </w:tblGrid>
      <w:tr w:rsidR="00F32FD9" w:rsidRPr="00F32FD9" w14:paraId="767BCB75" w14:textId="77777777" w:rsidTr="00294548">
        <w:trPr>
          <w:trHeight w:val="681"/>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32DD7FC7" w14:textId="77777777" w:rsidR="00F32FD9" w:rsidRPr="00294548" w:rsidRDefault="00294548" w:rsidP="00294548">
            <w:pPr>
              <w:jc w:val="center"/>
              <w:rPr>
                <w:b/>
                <w:sz w:val="28"/>
                <w:szCs w:val="28"/>
              </w:rPr>
            </w:pPr>
            <w:r w:rsidRPr="00294548">
              <w:rPr>
                <w:b/>
                <w:sz w:val="28"/>
                <w:szCs w:val="28"/>
              </w:rPr>
              <w:lastRenderedPageBreak/>
              <w:t xml:space="preserve">Uddannelsesplan 2. praktik - Dagtilbudspædagogik </w:t>
            </w:r>
          </w:p>
        </w:tc>
      </w:tr>
      <w:tr w:rsidR="00F32FD9" w:rsidRPr="00F32FD9" w14:paraId="0FD85D34" w14:textId="77777777" w:rsidTr="0027384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639435D" w14:textId="77777777" w:rsidR="00F32FD9" w:rsidRPr="00F32FD9" w:rsidRDefault="00F32FD9" w:rsidP="00F32FD9">
            <w:pPr>
              <w:rPr>
                <w:b/>
                <w:i/>
              </w:rPr>
            </w:pPr>
            <w:r w:rsidRPr="00F32FD9">
              <w:rPr>
                <w:b/>
                <w:i/>
              </w:rPr>
              <w:t>Område 3: Relation og kommunikation – 2. praktikperiode.</w:t>
            </w:r>
          </w:p>
          <w:p w14:paraId="5DDA0400" w14:textId="77777777" w:rsidR="00F32FD9" w:rsidRPr="00F32FD9" w:rsidRDefault="00F32FD9" w:rsidP="00F32FD9">
            <w:pPr>
              <w:rPr>
                <w:b/>
                <w:i/>
              </w:rPr>
            </w:pPr>
            <w:r w:rsidRPr="00F32FD9">
              <w:rPr>
                <w:i/>
              </w:rPr>
              <w:t>Området retter sig mod relationer, samspil og kommunikation i pædagogisk praksis med 0-5-årige børn, herunder betydningen af børns forskellige livsbetingelser for trivsel, relationer og kommunikation.</w:t>
            </w:r>
          </w:p>
        </w:tc>
      </w:tr>
      <w:tr w:rsidR="00F32FD9" w:rsidRPr="00F32FD9" w14:paraId="0CED3146" w14:textId="77777777" w:rsidTr="0027384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A7C4843" w14:textId="77777777" w:rsidR="00F32FD9" w:rsidRPr="00F32FD9" w:rsidRDefault="00F32FD9" w:rsidP="00F32FD9">
            <w:pPr>
              <w:rPr>
                <w:b/>
                <w:i/>
              </w:rPr>
            </w:pPr>
            <w:r w:rsidRPr="00F32FD9">
              <w:rPr>
                <w:b/>
                <w:i/>
              </w:rPr>
              <w:t>Kompetencemål:</w:t>
            </w:r>
            <w:r w:rsidRPr="00F32FD9">
              <w:rPr>
                <w:i/>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F32FD9" w:rsidRPr="00F32FD9" w14:paraId="6D758950"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287F285" w14:textId="77777777" w:rsidR="00F32FD9" w:rsidRPr="00F32FD9" w:rsidRDefault="00F32FD9" w:rsidP="00F32FD9">
            <w:pPr>
              <w:rPr>
                <w:i/>
              </w:rPr>
            </w:pPr>
            <w:r w:rsidRPr="00F32FD9">
              <w:rPr>
                <w:rFonts w:cs="Tahoma"/>
                <w:b/>
                <w:bCs/>
                <w:i/>
                <w:color w:val="000000"/>
              </w:rPr>
              <w:t>Vidensmål:</w:t>
            </w:r>
            <w:r w:rsidRPr="00F32FD9">
              <w:rPr>
                <w:rFonts w:cs="Tahoma"/>
                <w:i/>
                <w:color w:val="000000"/>
              </w:rPr>
              <w:t xml:space="preserve"> Den studerende har viden om</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346F929D" w14:textId="77777777" w:rsidR="00F32FD9" w:rsidRPr="00F32FD9" w:rsidRDefault="00F32FD9" w:rsidP="00F32FD9">
            <w:pPr>
              <w:rPr>
                <w:i/>
              </w:rPr>
            </w:pPr>
            <w:r w:rsidRPr="00F32FD9">
              <w:rPr>
                <w:rFonts w:cs="Tahoma"/>
                <w:b/>
                <w:bCs/>
                <w:i/>
                <w:color w:val="000000"/>
              </w:rPr>
              <w:t>Færdighedsmål:</w:t>
            </w:r>
            <w:r w:rsidRPr="00F32FD9">
              <w:rPr>
                <w:rFonts w:cs="Tahoma"/>
                <w:i/>
                <w:color w:val="000000"/>
              </w:rPr>
              <w:t xml:space="preserve"> Den studerende kan</w:t>
            </w:r>
          </w:p>
        </w:tc>
        <w:tc>
          <w:tcPr>
            <w:tcW w:w="7797" w:type="dxa"/>
            <w:tcBorders>
              <w:top w:val="single" w:sz="4" w:space="0" w:color="auto"/>
              <w:left w:val="single" w:sz="4" w:space="0" w:color="auto"/>
              <w:bottom w:val="single" w:sz="4" w:space="0" w:color="auto"/>
              <w:right w:val="single" w:sz="4" w:space="0" w:color="auto"/>
            </w:tcBorders>
            <w:shd w:val="clear" w:color="auto" w:fill="EEECE1" w:themeFill="background2"/>
          </w:tcPr>
          <w:p w14:paraId="375850A7" w14:textId="77777777" w:rsidR="00F32FD9" w:rsidRDefault="00F32FD9" w:rsidP="0027384B">
            <w:pPr>
              <w:rPr>
                <w:rFonts w:cs="Tahoma"/>
                <w:b/>
              </w:rPr>
            </w:pPr>
            <w:r w:rsidRPr="00F32FD9">
              <w:rPr>
                <w:rFonts w:cs="Tahoma"/>
                <w:b/>
              </w:rPr>
              <w:t xml:space="preserve">Hvilke </w:t>
            </w:r>
            <w:r w:rsidR="0027384B">
              <w:rPr>
                <w:rFonts w:cs="Tahoma"/>
                <w:b/>
              </w:rPr>
              <w:t xml:space="preserve">muligheder for læring kan etableres gennem </w:t>
            </w:r>
            <w:r w:rsidRPr="00F32FD9">
              <w:rPr>
                <w:rFonts w:cs="Tahoma"/>
                <w:b/>
              </w:rPr>
              <w:t>den daglige pædagogiske praksis og praktikvejledningen?</w:t>
            </w:r>
          </w:p>
          <w:p w14:paraId="521AE950" w14:textId="77777777" w:rsidR="003A3283" w:rsidRPr="003A3283" w:rsidRDefault="003A3283" w:rsidP="0027384B">
            <w:pPr>
              <w:rPr>
                <w:rFonts w:cs="Tahoma"/>
              </w:rPr>
            </w:pPr>
            <w:r>
              <w:rPr>
                <w:rFonts w:cs="Tahoma"/>
              </w:rPr>
              <w:t>(fx Hvordan arbejder praktikstedet med dette? hvilke læringsmuligheder tilbyder praktikstedet den studerene? Og hvordan understøtter praktikstedet den studerendes læring indenfor dette?)</w:t>
            </w:r>
          </w:p>
        </w:tc>
      </w:tr>
      <w:tr w:rsidR="00F32FD9" w:rsidRPr="00F32FD9" w14:paraId="6B35683A"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121A771" w14:textId="77777777" w:rsidR="00F32FD9" w:rsidRPr="00F32FD9" w:rsidRDefault="00F32FD9" w:rsidP="00F32FD9">
            <w:pPr>
              <w:rPr>
                <w:i/>
              </w:rPr>
            </w:pPr>
            <w:r w:rsidRPr="00F32FD9">
              <w:rPr>
                <w:rFonts w:cs="Tahoma"/>
                <w:i/>
                <w:color w:val="000000"/>
              </w:rPr>
              <w:t>det 0-5 årige barns forudsætninger og udviklingsmuligheder, herunder børn med særlige behov,</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13216AC0" w14:textId="77777777" w:rsidR="00F32FD9" w:rsidRPr="00F32FD9" w:rsidRDefault="00F32FD9" w:rsidP="00F32FD9">
            <w:pPr>
              <w:rPr>
                <w:i/>
              </w:rPr>
            </w:pPr>
            <w:r w:rsidRPr="00F32FD9">
              <w:rPr>
                <w:rFonts w:cs="Tahoma"/>
                <w:i/>
                <w:color w:val="000000"/>
              </w:rPr>
              <w:t>tilrettelægge differentierede pædagogiske aktiviteter gennem analyse af børns forudsætninger, interaktion og kommunikation,</w:t>
            </w:r>
          </w:p>
        </w:tc>
        <w:tc>
          <w:tcPr>
            <w:tcW w:w="7797" w:type="dxa"/>
            <w:tcBorders>
              <w:top w:val="single" w:sz="4" w:space="0" w:color="auto"/>
              <w:left w:val="single" w:sz="4" w:space="0" w:color="auto"/>
              <w:bottom w:val="single" w:sz="4" w:space="0" w:color="auto"/>
              <w:right w:val="single" w:sz="4" w:space="0" w:color="auto"/>
            </w:tcBorders>
          </w:tcPr>
          <w:p w14:paraId="04091348" w14:textId="77777777" w:rsidR="00F32FD9" w:rsidRPr="00F32FD9" w:rsidRDefault="00F32FD9" w:rsidP="00F32FD9">
            <w:pPr>
              <w:spacing w:before="100" w:beforeAutospacing="1" w:after="100" w:afterAutospacing="1"/>
              <w:rPr>
                <w:rFonts w:cs="Tahoma"/>
                <w:i/>
                <w:color w:val="000000"/>
              </w:rPr>
            </w:pPr>
          </w:p>
        </w:tc>
      </w:tr>
      <w:tr w:rsidR="00F32FD9" w:rsidRPr="00F32FD9" w14:paraId="5260BA52"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AEC6650" w14:textId="77777777" w:rsidR="00F32FD9" w:rsidRPr="00F32FD9" w:rsidRDefault="00F32FD9" w:rsidP="00F32FD9">
            <w:pPr>
              <w:rPr>
                <w:i/>
              </w:rPr>
            </w:pPr>
            <w:r w:rsidRPr="00F32FD9">
              <w:rPr>
                <w:rFonts w:cs="Tahoma"/>
                <w:i/>
                <w:color w:val="000000"/>
              </w:rPr>
              <w:t xml:space="preserve">samspil og interaktion samt relationernes betydning for det 0-5 årige </w:t>
            </w:r>
            <w:r w:rsidRPr="00F32FD9">
              <w:rPr>
                <w:rFonts w:cs="Tahoma"/>
                <w:i/>
                <w:color w:val="000000"/>
              </w:rPr>
              <w:lastRenderedPageBreak/>
              <w:t>barns leg, læring, socialisering, trivsel og udvikling,</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A1E04F8" w14:textId="77777777" w:rsidR="00F32FD9" w:rsidRPr="00F32FD9" w:rsidRDefault="00F32FD9" w:rsidP="00F32FD9">
            <w:pPr>
              <w:rPr>
                <w:i/>
              </w:rPr>
            </w:pPr>
            <w:r w:rsidRPr="00F32FD9">
              <w:rPr>
                <w:rFonts w:cs="Tahoma"/>
                <w:i/>
                <w:color w:val="000000"/>
              </w:rPr>
              <w:lastRenderedPageBreak/>
              <w:t xml:space="preserve">skabe nærværende relationer og understøtte det enkelte barns udfoldelses- </w:t>
            </w:r>
            <w:r w:rsidRPr="00F32FD9">
              <w:rPr>
                <w:rFonts w:cs="Tahoma"/>
                <w:i/>
                <w:color w:val="000000"/>
              </w:rPr>
              <w:lastRenderedPageBreak/>
              <w:t>og deltagelsesmuligheder i fællesskabet,</w:t>
            </w:r>
          </w:p>
        </w:tc>
        <w:tc>
          <w:tcPr>
            <w:tcW w:w="7797" w:type="dxa"/>
            <w:tcBorders>
              <w:top w:val="single" w:sz="4" w:space="0" w:color="auto"/>
              <w:left w:val="single" w:sz="4" w:space="0" w:color="auto"/>
              <w:bottom w:val="single" w:sz="4" w:space="0" w:color="auto"/>
              <w:right w:val="single" w:sz="4" w:space="0" w:color="auto"/>
            </w:tcBorders>
          </w:tcPr>
          <w:p w14:paraId="4CB18C50" w14:textId="77777777" w:rsidR="00F32FD9" w:rsidRPr="00F32FD9" w:rsidRDefault="00F32FD9" w:rsidP="00F32FD9">
            <w:pPr>
              <w:spacing w:before="100" w:beforeAutospacing="1" w:after="100" w:afterAutospacing="1"/>
              <w:rPr>
                <w:rFonts w:cs="Tahoma"/>
                <w:i/>
                <w:color w:val="000000"/>
              </w:rPr>
            </w:pPr>
          </w:p>
        </w:tc>
      </w:tr>
      <w:tr w:rsidR="00F32FD9" w:rsidRPr="00F32FD9" w14:paraId="51D497D1"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3D8ACC9" w14:textId="77777777" w:rsidR="00F32FD9" w:rsidRPr="00F32FD9" w:rsidRDefault="00F32FD9" w:rsidP="00F32FD9">
            <w:pPr>
              <w:rPr>
                <w:b/>
                <w:i/>
              </w:rPr>
            </w:pPr>
            <w:r w:rsidRPr="00F32FD9">
              <w:rPr>
                <w:rFonts w:cs="Tahoma"/>
                <w:i/>
                <w:color w:val="000000"/>
              </w:rPr>
              <w:t>dialog og professionel kommunikation,</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A69826D" w14:textId="77777777" w:rsidR="00F32FD9" w:rsidRPr="00F32FD9" w:rsidRDefault="00F32FD9" w:rsidP="00F32FD9">
            <w:pPr>
              <w:rPr>
                <w:i/>
              </w:rPr>
            </w:pPr>
            <w:r w:rsidRPr="00F32FD9">
              <w:rPr>
                <w:rFonts w:cs="Tahoma"/>
                <w:i/>
                <w:color w:val="000000"/>
              </w:rPr>
              <w:t>kommunikere nuanceret, præcist og forståeligt med børn, familier og kolleger,</w:t>
            </w:r>
          </w:p>
        </w:tc>
        <w:tc>
          <w:tcPr>
            <w:tcW w:w="7797" w:type="dxa"/>
            <w:tcBorders>
              <w:top w:val="single" w:sz="4" w:space="0" w:color="auto"/>
              <w:left w:val="single" w:sz="4" w:space="0" w:color="auto"/>
              <w:bottom w:val="single" w:sz="4" w:space="0" w:color="auto"/>
              <w:right w:val="single" w:sz="4" w:space="0" w:color="auto"/>
            </w:tcBorders>
          </w:tcPr>
          <w:p w14:paraId="0CBD3630" w14:textId="77777777" w:rsidR="00F32FD9" w:rsidRPr="00F32FD9" w:rsidRDefault="00F32FD9" w:rsidP="00F32FD9">
            <w:pPr>
              <w:spacing w:before="100" w:beforeAutospacing="1" w:after="100" w:afterAutospacing="1"/>
              <w:rPr>
                <w:rFonts w:cs="Tahoma"/>
                <w:i/>
                <w:color w:val="000000"/>
              </w:rPr>
            </w:pPr>
          </w:p>
        </w:tc>
      </w:tr>
      <w:tr w:rsidR="00F32FD9" w:rsidRPr="00F32FD9" w14:paraId="6B0A0DAF"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3D11899" w14:textId="77777777" w:rsidR="00F32FD9" w:rsidRPr="00F32FD9" w:rsidRDefault="00F32FD9" w:rsidP="00F32FD9">
            <w:pPr>
              <w:rPr>
                <w:b/>
                <w:i/>
              </w:rPr>
            </w:pPr>
            <w:r w:rsidRPr="00F32FD9">
              <w:rPr>
                <w:rFonts w:cs="Tahoma"/>
                <w:i/>
                <w:color w:val="000000"/>
              </w:rPr>
              <w:t>leg, legeteorier og legekulturer,</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7A98018" w14:textId="77777777" w:rsidR="00F32FD9" w:rsidRPr="00F32FD9" w:rsidRDefault="00F32FD9" w:rsidP="00F32FD9">
            <w:pPr>
              <w:rPr>
                <w:i/>
              </w:rPr>
            </w:pPr>
            <w:r w:rsidRPr="00F32FD9">
              <w:rPr>
                <w:rFonts w:cs="Tahoma"/>
                <w:i/>
                <w:color w:val="000000"/>
              </w:rPr>
              <w:t>rammesætte børns leg,</w:t>
            </w:r>
          </w:p>
        </w:tc>
        <w:tc>
          <w:tcPr>
            <w:tcW w:w="7797" w:type="dxa"/>
            <w:tcBorders>
              <w:top w:val="single" w:sz="4" w:space="0" w:color="auto"/>
              <w:left w:val="single" w:sz="4" w:space="0" w:color="auto"/>
              <w:bottom w:val="single" w:sz="4" w:space="0" w:color="auto"/>
              <w:right w:val="single" w:sz="4" w:space="0" w:color="auto"/>
            </w:tcBorders>
          </w:tcPr>
          <w:p w14:paraId="6CA402BD" w14:textId="77777777" w:rsidR="00F32FD9" w:rsidRPr="00F32FD9" w:rsidRDefault="00F32FD9" w:rsidP="00F32FD9">
            <w:pPr>
              <w:spacing w:before="100" w:beforeAutospacing="1" w:after="100" w:afterAutospacing="1"/>
              <w:rPr>
                <w:rFonts w:cs="Tahoma"/>
                <w:i/>
                <w:color w:val="000000"/>
              </w:rPr>
            </w:pPr>
          </w:p>
        </w:tc>
      </w:tr>
      <w:tr w:rsidR="00F32FD9" w:rsidRPr="00F32FD9" w14:paraId="0EA0E56D"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BBBEAAE" w14:textId="77777777" w:rsidR="00F32FD9" w:rsidRPr="00F32FD9" w:rsidRDefault="00F32FD9" w:rsidP="00F32FD9">
            <w:pPr>
              <w:rPr>
                <w:b/>
                <w:i/>
              </w:rPr>
            </w:pPr>
            <w:r w:rsidRPr="00F32FD9">
              <w:rPr>
                <w:rFonts w:cs="Tahoma"/>
                <w:i/>
                <w:color w:val="000000"/>
              </w:rPr>
              <w:t>kropslig, kreativ, musisk og æstetisk læring og udfoldelse i pædagogisk praksis og</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3271C01" w14:textId="77777777" w:rsidR="00F32FD9" w:rsidRPr="00F32FD9" w:rsidRDefault="00F32FD9" w:rsidP="00F32FD9">
            <w:pPr>
              <w:rPr>
                <w:i/>
              </w:rPr>
            </w:pPr>
            <w:r w:rsidRPr="00F32FD9">
              <w:rPr>
                <w:rFonts w:cs="Tahoma"/>
                <w:i/>
                <w:color w:val="000000"/>
              </w:rPr>
              <w:t>målsætte, tilrettelægge og evaluere pædagogiske aktiviteter og generelt motivere og understøtte børns leg og æstetiske, musiske og kropslige udfoldelse og</w:t>
            </w:r>
          </w:p>
        </w:tc>
        <w:tc>
          <w:tcPr>
            <w:tcW w:w="7797" w:type="dxa"/>
            <w:tcBorders>
              <w:top w:val="single" w:sz="4" w:space="0" w:color="auto"/>
              <w:left w:val="single" w:sz="4" w:space="0" w:color="auto"/>
              <w:bottom w:val="single" w:sz="4" w:space="0" w:color="auto"/>
              <w:right w:val="single" w:sz="4" w:space="0" w:color="auto"/>
            </w:tcBorders>
          </w:tcPr>
          <w:p w14:paraId="3E6A49E0" w14:textId="77777777" w:rsidR="00F32FD9" w:rsidRPr="00F32FD9" w:rsidRDefault="00F32FD9" w:rsidP="00F32FD9">
            <w:pPr>
              <w:rPr>
                <w:rFonts w:cs="Tahoma"/>
                <w:i/>
                <w:color w:val="000000"/>
              </w:rPr>
            </w:pPr>
          </w:p>
        </w:tc>
      </w:tr>
      <w:tr w:rsidR="00F32FD9" w:rsidRPr="00F32FD9" w14:paraId="62456777"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4D8E5246" w14:textId="77777777" w:rsidR="00F32FD9" w:rsidRPr="00F32FD9" w:rsidRDefault="00F32FD9" w:rsidP="00F32FD9">
            <w:pPr>
              <w:rPr>
                <w:b/>
                <w:i/>
              </w:rPr>
            </w:pPr>
            <w:r w:rsidRPr="00F32FD9">
              <w:rPr>
                <w:rFonts w:cs="Tahoma"/>
                <w:i/>
                <w:color w:val="000000"/>
              </w:rPr>
              <w:t>omsorg, sundhedsfremmende og forebyggende arbejde.</w:t>
            </w:r>
          </w:p>
        </w:tc>
        <w:tc>
          <w:tcPr>
            <w:tcW w:w="2976"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7F732CD" w14:textId="77777777" w:rsidR="00F32FD9" w:rsidRPr="00F32FD9" w:rsidRDefault="00F32FD9" w:rsidP="00F32FD9">
            <w:pPr>
              <w:rPr>
                <w:i/>
              </w:rPr>
            </w:pPr>
            <w:r w:rsidRPr="00F32FD9">
              <w:rPr>
                <w:rFonts w:cs="Tahoma"/>
                <w:i/>
                <w:color w:val="000000"/>
              </w:rPr>
              <w:t>tilrettelægge, gennemføre og evaluere indsatser for omsorg, sundhed og forebyggelse.</w:t>
            </w:r>
          </w:p>
        </w:tc>
        <w:tc>
          <w:tcPr>
            <w:tcW w:w="7797" w:type="dxa"/>
            <w:tcBorders>
              <w:top w:val="single" w:sz="4" w:space="0" w:color="auto"/>
              <w:left w:val="single" w:sz="4" w:space="0" w:color="auto"/>
              <w:bottom w:val="single" w:sz="4" w:space="0" w:color="auto"/>
              <w:right w:val="single" w:sz="4" w:space="0" w:color="auto"/>
            </w:tcBorders>
          </w:tcPr>
          <w:p w14:paraId="1164C77B" w14:textId="77777777" w:rsidR="00F32FD9" w:rsidRPr="00F32FD9" w:rsidRDefault="00F32FD9" w:rsidP="00F32FD9">
            <w:pPr>
              <w:rPr>
                <w:rFonts w:cs="Tahoma"/>
                <w:i/>
                <w:color w:val="000000"/>
              </w:rPr>
            </w:pPr>
          </w:p>
        </w:tc>
      </w:tr>
      <w:tr w:rsidR="00F32FD9" w:rsidRPr="00F32FD9" w14:paraId="63CDFC20" w14:textId="77777777" w:rsidTr="0027384B">
        <w:tc>
          <w:tcPr>
            <w:tcW w:w="2802"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1B9F1966" w14:textId="77777777" w:rsidR="00F32FD9" w:rsidRPr="00F32FD9" w:rsidRDefault="00F32FD9" w:rsidP="00F32FD9">
            <w:pPr>
              <w:rPr>
                <w:b/>
              </w:rPr>
            </w:pPr>
            <w:r w:rsidRPr="00F32FD9">
              <w:rPr>
                <w:b/>
              </w:rPr>
              <w:t xml:space="preserve">Angivelse af relevant litteratur: </w:t>
            </w:r>
          </w:p>
        </w:tc>
        <w:tc>
          <w:tcPr>
            <w:tcW w:w="10773"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419E1760" w14:textId="77777777" w:rsidR="00F32FD9" w:rsidRPr="00F32FD9" w:rsidRDefault="00F32FD9" w:rsidP="00F32FD9">
            <w:pPr>
              <w:rPr>
                <w:color w:val="BFBFBF" w:themeColor="background1" w:themeShade="BF"/>
              </w:rPr>
            </w:pPr>
            <w:r w:rsidRPr="00F32FD9">
              <w:rPr>
                <w:color w:val="BFBFBF" w:themeColor="background1" w:themeShade="BF"/>
              </w:rPr>
              <w:t>(Skemaet tilpasser sig automatisk, når det udfyldes)</w:t>
            </w:r>
          </w:p>
          <w:p w14:paraId="68F395FD" w14:textId="77777777" w:rsidR="00F32FD9" w:rsidRPr="00F32FD9" w:rsidRDefault="00F32FD9" w:rsidP="00F32FD9"/>
        </w:tc>
      </w:tr>
      <w:tr w:rsidR="00F32FD9" w:rsidRPr="00F32FD9" w14:paraId="7E7EAA71" w14:textId="77777777" w:rsidTr="0027384B">
        <w:tc>
          <w:tcPr>
            <w:tcW w:w="2802"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704E4312" w14:textId="77777777" w:rsidR="00F32FD9" w:rsidRPr="00F32FD9" w:rsidRDefault="000D0442" w:rsidP="00F32FD9">
            <w:pPr>
              <w:rPr>
                <w:b/>
              </w:rPr>
            </w:pPr>
            <w:r>
              <w:rPr>
                <w:b/>
              </w:rPr>
              <w:lastRenderedPageBreak/>
              <w:t>E</w:t>
            </w:r>
            <w:r w:rsidR="00F32FD9" w:rsidRPr="00F32FD9">
              <w:rPr>
                <w:b/>
              </w:rPr>
              <w:t>valuering.</w:t>
            </w:r>
            <w:r w:rsidR="00F32FD9" w:rsidRPr="00F32FD9">
              <w:t xml:space="preserve"> Her formuleres hvordan den studerendes læringsudbytte evalueres ved 2/3 af praktikperioden </w:t>
            </w:r>
          </w:p>
        </w:tc>
        <w:tc>
          <w:tcPr>
            <w:tcW w:w="10773"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56FF584" w14:textId="77777777" w:rsidR="00F32FD9" w:rsidRPr="00F32FD9" w:rsidRDefault="00F32FD9" w:rsidP="00F32FD9">
            <w:pPr>
              <w:rPr>
                <w:color w:val="BFBFBF" w:themeColor="background1" w:themeShade="BF"/>
              </w:rPr>
            </w:pPr>
            <w:r w:rsidRPr="00F32FD9">
              <w:rPr>
                <w:color w:val="BFBFBF" w:themeColor="background1" w:themeShade="BF"/>
              </w:rPr>
              <w:t>(Skemaet tilpasser sig automatisk, når det udfyldes)</w:t>
            </w:r>
          </w:p>
          <w:p w14:paraId="332A72B0" w14:textId="77777777" w:rsidR="00F32FD9" w:rsidRPr="00F32FD9" w:rsidRDefault="00F32FD9" w:rsidP="00F32FD9"/>
        </w:tc>
      </w:tr>
      <w:tr w:rsidR="00F32FD9" w:rsidRPr="00F32FD9" w14:paraId="225D779E" w14:textId="77777777" w:rsidTr="0027384B">
        <w:trPr>
          <w:trHeight w:val="560"/>
        </w:trPr>
        <w:tc>
          <w:tcPr>
            <w:tcW w:w="2802"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C5DAF74" w14:textId="77777777" w:rsidR="00F32FD9" w:rsidRPr="00F32FD9" w:rsidRDefault="00F32FD9" w:rsidP="00F32FD9">
            <w:pPr>
              <w:rPr>
                <w:rFonts w:cs="Tahoma"/>
                <w:b/>
              </w:rPr>
            </w:pPr>
            <w:r w:rsidRPr="00F32FD9">
              <w:rPr>
                <w:rFonts w:cs="Tahoma"/>
                <w:b/>
              </w:rPr>
              <w:t>Organisering af vejledning:</w:t>
            </w:r>
          </w:p>
          <w:p w14:paraId="1120DF78" w14:textId="77777777" w:rsidR="00F32FD9" w:rsidRDefault="00F32FD9" w:rsidP="00F32FD9">
            <w:pPr>
              <w:rPr>
                <w:rFonts w:cs="Tahoma"/>
              </w:rPr>
            </w:pPr>
            <w:r w:rsidRPr="00F32FD9">
              <w:rPr>
                <w:rFonts w:cs="Tahoma"/>
              </w:rPr>
              <w:t xml:space="preserve">a) Hvordan </w:t>
            </w:r>
            <w:r w:rsidR="0027384B">
              <w:rPr>
                <w:rFonts w:cs="Tahoma"/>
              </w:rPr>
              <w:t>tilrettelægges uddannelsesforløbet for den enkelte st</w:t>
            </w:r>
            <w:r w:rsidRPr="00F32FD9">
              <w:rPr>
                <w:rFonts w:cs="Tahoma"/>
              </w:rPr>
              <w:t>uderende?:</w:t>
            </w:r>
          </w:p>
          <w:p w14:paraId="3529A868" w14:textId="77777777" w:rsidR="0027384B" w:rsidRPr="00F32FD9" w:rsidRDefault="0027384B" w:rsidP="00F32FD9">
            <w:pPr>
              <w:rPr>
                <w:rFonts w:cs="Tahoma"/>
              </w:rPr>
            </w:pPr>
            <w:r>
              <w:rPr>
                <w:rFonts w:cs="Tahoma"/>
              </w:rPr>
              <w:t>b) Hvordan og hvornår afholdes vejledning?</w:t>
            </w:r>
          </w:p>
          <w:p w14:paraId="1A2E5EE6" w14:textId="77777777" w:rsidR="00F32FD9" w:rsidRPr="00F32FD9" w:rsidRDefault="0027384B" w:rsidP="000D0442">
            <w:pPr>
              <w:rPr>
                <w:rFonts w:cs="Tahoma"/>
              </w:rPr>
            </w:pPr>
            <w:r>
              <w:rPr>
                <w:rFonts w:cs="Tahoma"/>
              </w:rPr>
              <w:t>c</w:t>
            </w:r>
            <w:r w:rsidR="00F32FD9" w:rsidRPr="00F32FD9">
              <w:rPr>
                <w:rFonts w:cs="Tahoma"/>
              </w:rPr>
              <w:t xml:space="preserve">) Hvordan inddrages den studerendes </w:t>
            </w:r>
            <w:r w:rsidR="004F070F">
              <w:rPr>
                <w:rFonts w:cs="Tahoma"/>
              </w:rPr>
              <w:t xml:space="preserve">portfolio </w:t>
            </w:r>
            <w:r w:rsidR="00F32FD9" w:rsidRPr="00F32FD9">
              <w:rPr>
                <w:rFonts w:cs="Tahoma"/>
              </w:rPr>
              <w:t>i vejledningsprocessen?</w:t>
            </w:r>
          </w:p>
        </w:tc>
        <w:tc>
          <w:tcPr>
            <w:tcW w:w="10773"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7FFB4B1C" w14:textId="77777777" w:rsidR="00F32FD9" w:rsidRPr="00F32FD9" w:rsidRDefault="00F32FD9" w:rsidP="00F32FD9">
            <w:pPr>
              <w:rPr>
                <w:color w:val="BFBFBF" w:themeColor="background1" w:themeShade="BF"/>
              </w:rPr>
            </w:pPr>
            <w:r w:rsidRPr="00F32FD9">
              <w:rPr>
                <w:color w:val="BFBFBF" w:themeColor="background1" w:themeShade="BF"/>
              </w:rPr>
              <w:t>(Skemaet tilpasser sig automatisk, når det udfyldes)</w:t>
            </w:r>
          </w:p>
          <w:p w14:paraId="667D5BCB" w14:textId="77777777" w:rsidR="00F32FD9" w:rsidRPr="00F32FD9" w:rsidRDefault="00F32FD9" w:rsidP="00F32FD9">
            <w:r w:rsidRPr="00F32FD9">
              <w:t>a)</w:t>
            </w:r>
          </w:p>
          <w:p w14:paraId="723766DD" w14:textId="77777777" w:rsidR="00F32FD9" w:rsidRPr="00F32FD9" w:rsidRDefault="00F32FD9" w:rsidP="00F32FD9"/>
          <w:p w14:paraId="5272309C" w14:textId="77777777" w:rsidR="00F32FD9" w:rsidRPr="00F32FD9" w:rsidRDefault="00F32FD9" w:rsidP="00F32FD9"/>
          <w:p w14:paraId="01BFA220" w14:textId="77777777" w:rsidR="00F32FD9" w:rsidRPr="00F32FD9" w:rsidRDefault="00F32FD9" w:rsidP="00F32FD9">
            <w:r w:rsidRPr="00F32FD9">
              <w:t>b)</w:t>
            </w:r>
          </w:p>
          <w:p w14:paraId="2FBB43BF" w14:textId="77777777" w:rsidR="00F32FD9" w:rsidRDefault="00F32FD9" w:rsidP="00F32FD9"/>
          <w:p w14:paraId="3E22D0FA" w14:textId="77777777" w:rsidR="0027384B" w:rsidRDefault="0027384B" w:rsidP="00F32FD9"/>
          <w:p w14:paraId="58B7E873" w14:textId="77777777" w:rsidR="0027384B" w:rsidRPr="00F32FD9" w:rsidRDefault="0027384B" w:rsidP="00F32FD9">
            <w:r>
              <w:t>c)</w:t>
            </w:r>
          </w:p>
        </w:tc>
      </w:tr>
      <w:tr w:rsidR="00440511" w:rsidRPr="00F32FD9" w14:paraId="208C58F7"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6C2BB31" w14:textId="77777777" w:rsidR="00440511" w:rsidRPr="009B075F" w:rsidRDefault="00440511" w:rsidP="00440511">
            <w:pPr>
              <w:rPr>
                <w:b/>
              </w:rPr>
            </w:pPr>
            <w:r w:rsidRPr="009B075F">
              <w:rPr>
                <w:b/>
              </w:rPr>
              <w:t>Institutionen som praktiksted:</w:t>
            </w:r>
          </w:p>
          <w:p w14:paraId="27943BFE" w14:textId="77777777" w:rsidR="00440511" w:rsidRPr="009B075F" w:rsidRDefault="00440511" w:rsidP="00440511">
            <w:r w:rsidRPr="009B075F">
              <w:t>Er der særlige forventninger til den studerendes forudsætninger?</w:t>
            </w: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CCE360B"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0DFC3BBC" w14:textId="77777777" w:rsidR="00440511" w:rsidRPr="00F32FD9" w:rsidRDefault="00440511" w:rsidP="00F32FD9">
            <w:pPr>
              <w:rPr>
                <w:color w:val="BFBFBF" w:themeColor="background1" w:themeShade="BF"/>
              </w:rPr>
            </w:pPr>
          </w:p>
        </w:tc>
      </w:tr>
      <w:tr w:rsidR="00440511" w:rsidRPr="00F32FD9" w14:paraId="5001D596"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33DC203" w14:textId="77777777" w:rsidR="00440511" w:rsidRPr="00F32FD9" w:rsidRDefault="00440511" w:rsidP="00F32FD9">
            <w:pPr>
              <w:rPr>
                <w:b/>
              </w:rPr>
            </w:pPr>
            <w:r w:rsidRPr="00F32FD9">
              <w:rPr>
                <w:b/>
              </w:rPr>
              <w:t>Den studerendes arbejdsplan:</w:t>
            </w:r>
          </w:p>
          <w:p w14:paraId="3348D577" w14:textId="77777777" w:rsidR="00440511" w:rsidRPr="00F32FD9" w:rsidRDefault="00440511" w:rsidP="00F32FD9">
            <w:pPr>
              <w:rPr>
                <w:b/>
              </w:rPr>
            </w:pP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C32110C" w14:textId="77777777" w:rsidR="00440511" w:rsidRPr="00F32FD9" w:rsidRDefault="00440511" w:rsidP="00F32FD9">
            <w:pPr>
              <w:rPr>
                <w:color w:val="BFBFBF" w:themeColor="background1" w:themeShade="BF"/>
              </w:rPr>
            </w:pPr>
            <w:r w:rsidRPr="00F32FD9">
              <w:rPr>
                <w:color w:val="BFBFBF" w:themeColor="background1" w:themeShade="BF"/>
              </w:rPr>
              <w:lastRenderedPageBreak/>
              <w:t>(Skemaet tilpasser sig automatisk, når det udfyldes)</w:t>
            </w:r>
          </w:p>
          <w:p w14:paraId="77C4B287" w14:textId="77777777" w:rsidR="00440511" w:rsidRPr="00F32FD9" w:rsidRDefault="00440511" w:rsidP="00F32FD9"/>
        </w:tc>
      </w:tr>
      <w:tr w:rsidR="00440511" w:rsidRPr="00F32FD9" w14:paraId="719B578D" w14:textId="77777777" w:rsidTr="0027384B">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16BAEBC" w14:textId="77777777" w:rsidR="00440511" w:rsidRPr="00F32FD9" w:rsidRDefault="00440511" w:rsidP="00F32FD9">
            <w:pPr>
              <w:rPr>
                <w:b/>
              </w:rPr>
            </w:pPr>
            <w:r w:rsidRPr="00F32FD9">
              <w:rPr>
                <w:b/>
              </w:rPr>
              <w:lastRenderedPageBreak/>
              <w:t>Organisering af kontakt til uddannelsesinstitution</w:t>
            </w:r>
          </w:p>
          <w:p w14:paraId="4B1B5AEE" w14:textId="77777777" w:rsidR="00440511" w:rsidRPr="00F32FD9" w:rsidRDefault="00440511" w:rsidP="0027384B">
            <w:r w:rsidRPr="00F32FD9">
              <w:t xml:space="preserve">(herunder en kort beskrivelse af hvordan </w:t>
            </w:r>
            <w:r>
              <w:t>praktikstedet</w:t>
            </w:r>
            <w:r w:rsidRPr="00F32FD9">
              <w:t xml:space="preserve"> forholder sig, hvis der er bekymring / problemer i praktikforløbet)</w:t>
            </w:r>
          </w:p>
        </w:tc>
        <w:tc>
          <w:tcPr>
            <w:tcW w:w="10773"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37C4761" w14:textId="77777777" w:rsidR="00440511" w:rsidRPr="00F32FD9" w:rsidRDefault="00440511" w:rsidP="00F32FD9">
            <w:pPr>
              <w:rPr>
                <w:color w:val="BFBFBF" w:themeColor="background1" w:themeShade="BF"/>
              </w:rPr>
            </w:pPr>
            <w:r w:rsidRPr="00F32FD9">
              <w:rPr>
                <w:color w:val="BFBFBF" w:themeColor="background1" w:themeShade="BF"/>
              </w:rPr>
              <w:t>(Skemaet tilpasser sig automatisk, når det udfyldes)</w:t>
            </w:r>
          </w:p>
          <w:p w14:paraId="01CB5C2A" w14:textId="77777777" w:rsidR="00440511" w:rsidRPr="00F32FD9" w:rsidRDefault="00440511" w:rsidP="00F32FD9"/>
        </w:tc>
      </w:tr>
    </w:tbl>
    <w:p w14:paraId="6F7AA113" w14:textId="77777777" w:rsidR="007248F5" w:rsidRDefault="007248F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55"/>
        <w:gridCol w:w="3368"/>
        <w:gridCol w:w="7003"/>
      </w:tblGrid>
      <w:tr w:rsidR="00895B8A" w:rsidRPr="009B075F" w14:paraId="79B2559A" w14:textId="77777777" w:rsidTr="00294548">
        <w:trPr>
          <w:trHeight w:val="735"/>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Pr>
          <w:p w14:paraId="4E82598D" w14:textId="77777777" w:rsidR="00895B8A" w:rsidRPr="00294548" w:rsidRDefault="00294548" w:rsidP="00294548">
            <w:pPr>
              <w:jc w:val="center"/>
              <w:rPr>
                <w:b/>
                <w:sz w:val="28"/>
                <w:szCs w:val="28"/>
              </w:rPr>
            </w:pPr>
            <w:r w:rsidRPr="00294548">
              <w:rPr>
                <w:b/>
                <w:sz w:val="28"/>
                <w:szCs w:val="28"/>
              </w:rPr>
              <w:t>Uddannelsesplan 3. praktik - Dagtilbudspædagogik</w:t>
            </w:r>
          </w:p>
        </w:tc>
      </w:tr>
      <w:tr w:rsidR="00895B8A" w:rsidRPr="009B075F" w14:paraId="36747AEB" w14:textId="77777777" w:rsidTr="00895B8A">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Pr>
          <w:p w14:paraId="498AFDEA"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Område 4:</w:t>
            </w:r>
            <w:r w:rsidRPr="009B075F">
              <w:rPr>
                <w:rFonts w:cs="Tahoma"/>
                <w:i/>
                <w:color w:val="000000"/>
              </w:rPr>
              <w:t xml:space="preserve"> </w:t>
            </w:r>
            <w:r w:rsidRPr="009721E4">
              <w:rPr>
                <w:rFonts w:cs="Tahoma"/>
                <w:b/>
                <w:i/>
                <w:color w:val="000000"/>
              </w:rPr>
              <w:t>Samarbejde og udvikling – 3. praktikperiode.</w:t>
            </w:r>
          </w:p>
          <w:p w14:paraId="743BD558"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t>Området retter sig mod systematisk og videnbaseret refleksion over og bidrag til udvikling og innovation i pædagogisk praksis.</w:t>
            </w:r>
          </w:p>
        </w:tc>
      </w:tr>
      <w:tr w:rsidR="00895B8A" w:rsidRPr="009B075F" w14:paraId="62B0EAA2" w14:textId="77777777" w:rsidTr="00895B8A">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2D9C5D38"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 xml:space="preserve">Kompetencemål: </w:t>
            </w:r>
            <w:r w:rsidRPr="009B075F">
              <w:rPr>
                <w:rFonts w:cs="Tahoma"/>
                <w:i/>
                <w:color w:val="000000"/>
              </w:rPr>
              <w:t>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895B8A" w:rsidRPr="009B075F" w14:paraId="4D468C29"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38263905" w14:textId="77777777" w:rsidR="00895B8A" w:rsidRPr="009B075F" w:rsidRDefault="00895B8A"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2D664B6F" w14:textId="77777777" w:rsidR="00895B8A" w:rsidRPr="009B075F" w:rsidRDefault="00895B8A" w:rsidP="002D485B">
            <w:pPr>
              <w:rPr>
                <w:i/>
              </w:rPr>
            </w:pPr>
            <w:r w:rsidRPr="009B075F">
              <w:rPr>
                <w:rFonts w:cs="Tahoma"/>
                <w:b/>
                <w:bCs/>
                <w:i/>
                <w:color w:val="000000"/>
              </w:rPr>
              <w:t>Færdighedsmål:</w:t>
            </w:r>
            <w:r w:rsidRPr="009B075F">
              <w:rPr>
                <w:rFonts w:cs="Tahoma"/>
                <w:i/>
                <w:color w:val="000000"/>
              </w:rPr>
              <w:t xml:space="preserve"> Den studerende kan</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868BA44"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74BE8D7B" w14:textId="77777777" w:rsidR="00895B8A" w:rsidRPr="009B075F" w:rsidRDefault="008A1E19" w:rsidP="008A1E19">
            <w:pPr>
              <w:spacing w:before="100" w:beforeAutospacing="1" w:after="100" w:afterAutospacing="1"/>
              <w:rPr>
                <w:rFonts w:cs="Tahoma"/>
                <w:b/>
                <w:bCs/>
                <w:i/>
                <w:color w:val="000000"/>
              </w:rPr>
            </w:pPr>
            <w:r>
              <w:rPr>
                <w:rFonts w:cs="Tahoma"/>
              </w:rPr>
              <w:lastRenderedPageBreak/>
              <w:t>(fx Hvordan arbejder praktikstedet med dette? hvilke læringsmuligheder tilbyder praktikstedet den studerene? Og hvordan understøtter praktikstedet den studerendes læring indenfor dette?)</w:t>
            </w:r>
          </w:p>
        </w:tc>
      </w:tr>
      <w:tr w:rsidR="00895B8A" w:rsidRPr="009B075F" w14:paraId="4944BDC5"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67BF110" w14:textId="77777777" w:rsidR="00895B8A" w:rsidRPr="009B075F" w:rsidRDefault="00895B8A" w:rsidP="002D485B">
            <w:pPr>
              <w:rPr>
                <w:i/>
              </w:rPr>
            </w:pPr>
            <w:r w:rsidRPr="009B075F">
              <w:rPr>
                <w:rFonts w:cs="Tahoma"/>
                <w:i/>
                <w:color w:val="000000"/>
              </w:rPr>
              <w:lastRenderedPageBreak/>
              <w:t>samfundsmæssige og institutionelle problemstillinger forbundet med pædagogisk arbejde i dagtilbud,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BDBC96D" w14:textId="77777777" w:rsidR="00895B8A" w:rsidRPr="009B075F" w:rsidRDefault="00895B8A" w:rsidP="002D485B">
            <w:pPr>
              <w:rPr>
                <w:i/>
              </w:rPr>
            </w:pPr>
            <w:r w:rsidRPr="009B075F">
              <w:rPr>
                <w:rFonts w:cs="Tahoma"/>
                <w:i/>
                <w:color w:val="000000"/>
              </w:rPr>
              <w:t>identificere, analysere og vurdere samfundsmæssige rammer og institutionskulturens betydning for samarbejde, pædagogisk udvikling og kvalitet,</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9CB59E7" w14:textId="77777777" w:rsidR="00895B8A" w:rsidRPr="009B075F" w:rsidRDefault="00895B8A" w:rsidP="002D485B">
            <w:pPr>
              <w:spacing w:before="100" w:beforeAutospacing="1" w:after="100" w:afterAutospacing="1"/>
              <w:rPr>
                <w:rFonts w:cs="Tahoma"/>
                <w:i/>
                <w:color w:val="000000"/>
              </w:rPr>
            </w:pPr>
          </w:p>
        </w:tc>
      </w:tr>
      <w:tr w:rsidR="00895B8A" w:rsidRPr="009B075F" w14:paraId="04AA2136"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6D311A03" w14:textId="77777777" w:rsidR="00895B8A" w:rsidRPr="009B075F" w:rsidRDefault="00895B8A" w:rsidP="002D485B">
            <w:pPr>
              <w:rPr>
                <w:i/>
              </w:rPr>
            </w:pPr>
            <w:r w:rsidRPr="009B075F">
              <w:rPr>
                <w:rFonts w:cs="Tahoma"/>
                <w:i/>
                <w:color w:val="000000"/>
              </w:rPr>
              <w:t>leg, bevægelse, natur- og kulturoplevelser, digitale medier samt skabende aktiviteters betydning for 0-5 åriges dannelse, trivsel, læring og udvikling,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FBFD111" w14:textId="77777777" w:rsidR="008A1E19" w:rsidRDefault="00895B8A" w:rsidP="002D485B">
            <w:pPr>
              <w:rPr>
                <w:i/>
              </w:rPr>
            </w:pPr>
            <w:r w:rsidRPr="009B075F">
              <w:rPr>
                <w:rFonts w:cs="Tahoma"/>
                <w:i/>
                <w:color w:val="000000"/>
              </w:rPr>
              <w:t>udvikle det fysiske, psykiske, sociale og æstetiske børnemiljø,</w:t>
            </w:r>
          </w:p>
          <w:p w14:paraId="4CC422E9" w14:textId="77777777" w:rsidR="00895B8A" w:rsidRPr="008A1E19" w:rsidRDefault="00895B8A" w:rsidP="008A1E19"/>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B7C2528" w14:textId="77777777" w:rsidR="00895B8A" w:rsidRPr="009B075F" w:rsidRDefault="00895B8A" w:rsidP="002D485B">
            <w:pPr>
              <w:spacing w:before="100" w:beforeAutospacing="1" w:after="100" w:afterAutospacing="1"/>
              <w:rPr>
                <w:rFonts w:cs="Tahoma"/>
                <w:i/>
                <w:color w:val="000000"/>
              </w:rPr>
            </w:pPr>
          </w:p>
        </w:tc>
      </w:tr>
      <w:tr w:rsidR="00895B8A" w:rsidRPr="009B075F" w14:paraId="557C8079"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0DC8D881" w14:textId="77777777" w:rsidR="00895B8A" w:rsidRPr="009B075F" w:rsidRDefault="00895B8A" w:rsidP="002D485B">
            <w:pPr>
              <w:rPr>
                <w:b/>
                <w:i/>
              </w:rPr>
            </w:pPr>
            <w:r w:rsidRPr="009B075F">
              <w:rPr>
                <w:rFonts w:cs="Tahoma"/>
                <w:i/>
                <w:color w:val="000000"/>
              </w:rPr>
              <w:t>forandringsprocesser og innovation,</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6D269611" w14:textId="77777777" w:rsidR="00895B8A" w:rsidRPr="009B075F" w:rsidRDefault="00895B8A" w:rsidP="002D485B">
            <w:pPr>
              <w:rPr>
                <w:i/>
              </w:rPr>
            </w:pPr>
            <w:r w:rsidRPr="009B075F">
              <w:rPr>
                <w:rFonts w:cs="Tahoma"/>
                <w:i/>
                <w:color w:val="000000"/>
              </w:rPr>
              <w:t>bidrage til udvikling af pædagogisk praksis gennem innovative og eksperimenterende tiltag,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C57F5C5" w14:textId="77777777" w:rsidR="00895B8A" w:rsidRPr="009B075F" w:rsidRDefault="00895B8A" w:rsidP="002D485B">
            <w:pPr>
              <w:spacing w:before="100" w:beforeAutospacing="1" w:after="100" w:afterAutospacing="1"/>
              <w:rPr>
                <w:rFonts w:cs="Tahoma"/>
                <w:i/>
                <w:color w:val="000000"/>
              </w:rPr>
            </w:pPr>
          </w:p>
        </w:tc>
      </w:tr>
      <w:tr w:rsidR="00895B8A" w:rsidRPr="009B075F" w14:paraId="5896489C"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2459902E" w14:textId="77777777" w:rsidR="00895B8A" w:rsidRPr="009B075F" w:rsidRDefault="00895B8A" w:rsidP="002D485B">
            <w:pPr>
              <w:rPr>
                <w:b/>
                <w:i/>
              </w:rPr>
            </w:pPr>
            <w:r w:rsidRPr="009B075F">
              <w:rPr>
                <w:rFonts w:cs="Tahoma"/>
                <w:i/>
                <w:color w:val="000000"/>
              </w:rPr>
              <w:t>inddragelse af børn og forældres perspektiv i udviklings- og forandringsprocesser,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AFCEF9B" w14:textId="77777777" w:rsidR="00895B8A" w:rsidRPr="009B075F" w:rsidRDefault="00895B8A" w:rsidP="002D485B">
            <w:pPr>
              <w:rPr>
                <w:i/>
              </w:rPr>
            </w:pPr>
            <w:r w:rsidRPr="009B075F">
              <w:rPr>
                <w:rFonts w:cs="Tahoma"/>
                <w:i/>
                <w:color w:val="000000"/>
              </w:rPr>
              <w:t>inddrage børn og forældres ideer og kreativitet som en del af pædagogiske udviklings- og forandringsprocesser,</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480DE4E" w14:textId="77777777" w:rsidR="00895B8A" w:rsidRPr="009B075F" w:rsidRDefault="00895B8A" w:rsidP="002D485B">
            <w:pPr>
              <w:spacing w:before="100" w:beforeAutospacing="1" w:after="100" w:afterAutospacing="1"/>
              <w:rPr>
                <w:rFonts w:cs="Tahoma"/>
                <w:i/>
                <w:color w:val="000000"/>
              </w:rPr>
            </w:pPr>
          </w:p>
          <w:p w14:paraId="0EDD3DBE" w14:textId="77777777" w:rsidR="00895B8A" w:rsidRPr="009B075F" w:rsidRDefault="00895B8A" w:rsidP="002D485B">
            <w:pPr>
              <w:spacing w:before="100" w:beforeAutospacing="1" w:after="100" w:afterAutospacing="1"/>
              <w:rPr>
                <w:rFonts w:cs="Tahoma"/>
                <w:i/>
                <w:color w:val="000000"/>
              </w:rPr>
            </w:pPr>
          </w:p>
        </w:tc>
      </w:tr>
      <w:tr w:rsidR="00895B8A" w:rsidRPr="009B075F" w14:paraId="6B65E8BA"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186C776B" w14:textId="77777777" w:rsidR="00895B8A" w:rsidRPr="009B075F" w:rsidRDefault="00895B8A" w:rsidP="002D485B">
            <w:pPr>
              <w:rPr>
                <w:b/>
                <w:i/>
              </w:rPr>
            </w:pPr>
            <w:r w:rsidRPr="009B075F">
              <w:rPr>
                <w:rFonts w:cs="Tahoma"/>
                <w:i/>
                <w:color w:val="000000"/>
              </w:rPr>
              <w:lastRenderedPageBreak/>
              <w:t>didaktiske og pædagogiske metoder til udvikling af pædagogisk praksis, herunder dokumentation og evaluering,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142E092F" w14:textId="77777777" w:rsidR="00895B8A" w:rsidRPr="009B075F" w:rsidRDefault="00895B8A" w:rsidP="002D485B">
            <w:pPr>
              <w:rPr>
                <w:i/>
              </w:rPr>
            </w:pPr>
            <w:r w:rsidRPr="009B075F">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5230439" w14:textId="77777777" w:rsidR="00895B8A" w:rsidRPr="009B075F" w:rsidRDefault="00895B8A" w:rsidP="002D485B">
            <w:pPr>
              <w:rPr>
                <w:rFonts w:cs="Tahoma"/>
                <w:i/>
                <w:color w:val="000000"/>
              </w:rPr>
            </w:pPr>
          </w:p>
        </w:tc>
      </w:tr>
      <w:tr w:rsidR="00895B8A" w:rsidRPr="009B075F" w14:paraId="345CF87B"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3F9E2899" w14:textId="77777777" w:rsidR="00895B8A" w:rsidRPr="009B075F" w:rsidRDefault="00895B8A" w:rsidP="002D485B">
            <w:pPr>
              <w:rPr>
                <w:b/>
                <w:i/>
                <w:color w:val="A6A6A6" w:themeColor="background1" w:themeShade="A6"/>
              </w:rPr>
            </w:pPr>
            <w:r w:rsidRPr="009B075F">
              <w:rPr>
                <w:rFonts w:cs="Tahoma"/>
                <w:i/>
                <w:color w:val="A6A6A6" w:themeColor="background1" w:themeShade="A6"/>
              </w:rPr>
              <w:t>førstehjælp.</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31884754" w14:textId="77777777" w:rsidR="00895B8A" w:rsidRPr="009B075F" w:rsidRDefault="00895B8A" w:rsidP="002D485B">
            <w:pPr>
              <w:rPr>
                <w:i/>
                <w:color w:val="A6A6A6" w:themeColor="background1" w:themeShade="A6"/>
              </w:rPr>
            </w:pPr>
            <w:r w:rsidRPr="009B075F">
              <w:rPr>
                <w:rFonts w:cs="Tahoma"/>
                <w:i/>
                <w:color w:val="A6A6A6" w:themeColor="background1" w:themeShade="A6"/>
              </w:rPr>
              <w:t>udføre grundlæggende førstehjælp.</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42541DF" w14:textId="77777777" w:rsidR="00895B8A" w:rsidRPr="009B075F" w:rsidRDefault="00895B8A" w:rsidP="002D485B">
            <w:pPr>
              <w:rPr>
                <w:rFonts w:cs="Tahoma"/>
                <w:i/>
                <w:color w:val="000000"/>
              </w:rPr>
            </w:pPr>
            <w:r w:rsidRPr="009B075F">
              <w:rPr>
                <w:rFonts w:cs="Tahoma"/>
                <w:i/>
                <w:color w:val="A6A6A6" w:themeColor="background1" w:themeShade="A6"/>
              </w:rPr>
              <w:t>Undervisning på studiedage</w:t>
            </w:r>
          </w:p>
        </w:tc>
      </w:tr>
      <w:tr w:rsidR="00440511" w:rsidRPr="009B075F" w14:paraId="290858FC" w14:textId="77777777" w:rsidTr="00895B8A">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6DB552CF" w14:textId="77777777" w:rsidR="00440511" w:rsidRPr="00F32FD9" w:rsidRDefault="00440511" w:rsidP="00440511">
            <w:pPr>
              <w:rPr>
                <w:b/>
              </w:rPr>
            </w:pPr>
            <w:r w:rsidRPr="00F32FD9">
              <w:rPr>
                <w:b/>
              </w:rPr>
              <w:t xml:space="preserve">Angivelse af relevant litteratur: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6036BE04"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2F24922B" w14:textId="77777777" w:rsidR="00440511" w:rsidRPr="00F32FD9" w:rsidRDefault="00440511" w:rsidP="00440511"/>
        </w:tc>
      </w:tr>
      <w:tr w:rsidR="00440511" w:rsidRPr="009B075F" w14:paraId="2BCC1861" w14:textId="77777777" w:rsidTr="00895B8A">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404A7B76" w14:textId="77777777" w:rsidR="00440511" w:rsidRPr="00F32FD9" w:rsidRDefault="000D0442" w:rsidP="00440511">
            <w:pPr>
              <w:rPr>
                <w:b/>
              </w:rPr>
            </w:pPr>
            <w:r>
              <w:rPr>
                <w:b/>
              </w:rPr>
              <w:t>E</w:t>
            </w:r>
            <w:r w:rsidR="00440511" w:rsidRPr="00F32FD9">
              <w:rPr>
                <w:b/>
              </w:rPr>
              <w:t>valuering.</w:t>
            </w:r>
            <w:r w:rsidR="00440511" w:rsidRPr="00F32FD9">
              <w:t xml:space="preserve"> Her formuleres hvordan den studerendes læringsudbytte evalueres ved 2/3 af praktikperioden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046F3563"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395FD070" w14:textId="77777777" w:rsidR="00440511" w:rsidRPr="00F32FD9" w:rsidRDefault="00440511" w:rsidP="00440511"/>
        </w:tc>
      </w:tr>
      <w:tr w:rsidR="00440511" w:rsidRPr="009B075F" w14:paraId="1DF558D3" w14:textId="77777777" w:rsidTr="00895B8A">
        <w:trPr>
          <w:trHeight w:val="1760"/>
        </w:trPr>
        <w:tc>
          <w:tcPr>
            <w:tcW w:w="3085" w:type="dxa"/>
            <w:tcBorders>
              <w:top w:val="single" w:sz="4" w:space="0" w:color="auto"/>
              <w:left w:val="single" w:sz="4" w:space="0" w:color="auto"/>
              <w:bottom w:val="single" w:sz="2" w:space="0" w:color="auto"/>
              <w:right w:val="single" w:sz="4" w:space="0" w:color="auto"/>
            </w:tcBorders>
            <w:shd w:val="clear" w:color="auto" w:fill="EEECE1" w:themeFill="background2"/>
          </w:tcPr>
          <w:p w14:paraId="4FD003D9" w14:textId="77777777" w:rsidR="00440511" w:rsidRPr="00F32FD9" w:rsidRDefault="00440511" w:rsidP="00440511">
            <w:pPr>
              <w:rPr>
                <w:rFonts w:cs="Tahoma"/>
                <w:b/>
              </w:rPr>
            </w:pPr>
            <w:r w:rsidRPr="00F32FD9">
              <w:rPr>
                <w:rFonts w:cs="Tahoma"/>
                <w:b/>
              </w:rPr>
              <w:t>Organisering af vejledning:</w:t>
            </w:r>
          </w:p>
          <w:p w14:paraId="7A308806"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32DF5979" w14:textId="77777777" w:rsidR="00440511" w:rsidRPr="00F32FD9" w:rsidRDefault="00440511" w:rsidP="00440511">
            <w:pPr>
              <w:rPr>
                <w:rFonts w:cs="Tahoma"/>
              </w:rPr>
            </w:pPr>
            <w:r>
              <w:rPr>
                <w:rFonts w:cs="Tahoma"/>
              </w:rPr>
              <w:t>b) Hvordan og hvornår afholdes vejledning?</w:t>
            </w:r>
          </w:p>
          <w:p w14:paraId="3D784435" w14:textId="77777777" w:rsidR="00440511" w:rsidRPr="00F32FD9" w:rsidRDefault="00440511" w:rsidP="004F070F">
            <w:pPr>
              <w:rPr>
                <w:rFonts w:cs="Tahoma"/>
              </w:rPr>
            </w:pPr>
            <w:r>
              <w:rPr>
                <w:rFonts w:cs="Tahoma"/>
              </w:rPr>
              <w:lastRenderedPageBreak/>
              <w:t>c</w:t>
            </w:r>
            <w:r w:rsidRPr="00F32FD9">
              <w:rPr>
                <w:rFonts w:cs="Tahoma"/>
              </w:rPr>
              <w:t>) Hvordan inddrages den studerendes portfo</w:t>
            </w:r>
            <w:r w:rsidR="004F070F">
              <w:rPr>
                <w:rFonts w:cs="Tahoma"/>
              </w:rPr>
              <w:t>lio</w:t>
            </w:r>
            <w:r w:rsidRPr="00F32FD9">
              <w:rPr>
                <w:rFonts w:cs="Tahoma"/>
              </w:rPr>
              <w:t xml:space="preserve"> i vejledningsprocessen?</w:t>
            </w:r>
          </w:p>
        </w:tc>
        <w:tc>
          <w:tcPr>
            <w:tcW w:w="1049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49DD8982" w14:textId="77777777" w:rsidR="00440511" w:rsidRPr="00F32FD9" w:rsidRDefault="00440511" w:rsidP="00440511">
            <w:pPr>
              <w:rPr>
                <w:color w:val="BFBFBF" w:themeColor="background1" w:themeShade="BF"/>
              </w:rPr>
            </w:pPr>
            <w:r w:rsidRPr="00F32FD9">
              <w:rPr>
                <w:color w:val="BFBFBF" w:themeColor="background1" w:themeShade="BF"/>
              </w:rPr>
              <w:lastRenderedPageBreak/>
              <w:t>(Skemaet tilpasser sig automatisk, når det udfyldes)</w:t>
            </w:r>
          </w:p>
          <w:p w14:paraId="52F11B6A" w14:textId="77777777" w:rsidR="00440511" w:rsidRPr="00F32FD9" w:rsidRDefault="00440511" w:rsidP="00440511">
            <w:r w:rsidRPr="00F32FD9">
              <w:t>a)</w:t>
            </w:r>
          </w:p>
          <w:p w14:paraId="06B58D86" w14:textId="77777777" w:rsidR="00440511" w:rsidRPr="00F32FD9" w:rsidRDefault="00440511" w:rsidP="00440511"/>
          <w:p w14:paraId="7E030340" w14:textId="77777777" w:rsidR="00440511" w:rsidRPr="00F32FD9" w:rsidRDefault="00440511" w:rsidP="00440511"/>
          <w:p w14:paraId="54A0A995" w14:textId="77777777" w:rsidR="00440511" w:rsidRPr="00F32FD9" w:rsidRDefault="00440511" w:rsidP="00440511">
            <w:r w:rsidRPr="00F32FD9">
              <w:t>b)</w:t>
            </w:r>
          </w:p>
          <w:p w14:paraId="3296925F" w14:textId="77777777" w:rsidR="00440511" w:rsidRDefault="00440511" w:rsidP="00440511"/>
          <w:p w14:paraId="557A06CD" w14:textId="77777777" w:rsidR="00440511" w:rsidRDefault="00440511" w:rsidP="00440511"/>
          <w:p w14:paraId="4563BA78" w14:textId="77777777" w:rsidR="00440511" w:rsidRPr="00F32FD9" w:rsidRDefault="00440511" w:rsidP="00440511">
            <w:r>
              <w:t>c)</w:t>
            </w:r>
          </w:p>
        </w:tc>
      </w:tr>
      <w:tr w:rsidR="00440511" w:rsidRPr="009B075F" w14:paraId="280F4403" w14:textId="77777777" w:rsidTr="00895B8A">
        <w:trPr>
          <w:trHeight w:val="560"/>
        </w:trPr>
        <w:tc>
          <w:tcPr>
            <w:tcW w:w="3085" w:type="dxa"/>
            <w:tcBorders>
              <w:top w:val="single" w:sz="2" w:space="0" w:color="auto"/>
              <w:left w:val="single" w:sz="4" w:space="0" w:color="auto"/>
              <w:bottom w:val="single" w:sz="4" w:space="0" w:color="auto"/>
              <w:right w:val="single" w:sz="4" w:space="0" w:color="auto"/>
            </w:tcBorders>
            <w:shd w:val="clear" w:color="auto" w:fill="EEECE1" w:themeFill="background2"/>
          </w:tcPr>
          <w:p w14:paraId="685D5836" w14:textId="77777777" w:rsidR="00440511" w:rsidRPr="009B075F" w:rsidRDefault="00440511" w:rsidP="00440511">
            <w:pPr>
              <w:rPr>
                <w:b/>
              </w:rPr>
            </w:pPr>
            <w:r w:rsidRPr="009B075F">
              <w:rPr>
                <w:b/>
              </w:rPr>
              <w:lastRenderedPageBreak/>
              <w:t>Institutionen som praktiksted:</w:t>
            </w:r>
          </w:p>
          <w:p w14:paraId="600E0D58" w14:textId="77777777" w:rsidR="00440511" w:rsidRPr="009B075F" w:rsidRDefault="00440511" w:rsidP="00440511">
            <w:r w:rsidRPr="009B075F">
              <w:t>Er der særlige forventninger til den studerendes forudsætninger?</w:t>
            </w:r>
          </w:p>
        </w:tc>
        <w:tc>
          <w:tcPr>
            <w:tcW w:w="1049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1622E13B"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53275C5D" w14:textId="77777777" w:rsidR="00440511" w:rsidRPr="00F32FD9" w:rsidRDefault="00440511" w:rsidP="00440511">
            <w:pPr>
              <w:rPr>
                <w:color w:val="BFBFBF" w:themeColor="background1" w:themeShade="BF"/>
              </w:rPr>
            </w:pPr>
          </w:p>
        </w:tc>
      </w:tr>
      <w:tr w:rsidR="00440511" w:rsidRPr="009B075F" w14:paraId="6C8AB20E"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6CB0F3F7" w14:textId="77777777" w:rsidR="00440511" w:rsidRPr="00F32FD9" w:rsidRDefault="00440511" w:rsidP="00440511">
            <w:pPr>
              <w:rPr>
                <w:b/>
              </w:rPr>
            </w:pPr>
            <w:r w:rsidRPr="00F32FD9">
              <w:rPr>
                <w:b/>
              </w:rPr>
              <w:t>Den studerendes arbejdsplan:</w:t>
            </w:r>
          </w:p>
          <w:p w14:paraId="5B8C3281" w14:textId="77777777" w:rsidR="00440511" w:rsidRPr="00F32FD9" w:rsidRDefault="00440511" w:rsidP="00440511">
            <w:pPr>
              <w:rPr>
                <w:b/>
              </w:rPr>
            </w:pP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C7A6EBC"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6FF6DD0A" w14:textId="77777777" w:rsidR="00440511" w:rsidRPr="00F32FD9" w:rsidRDefault="00440511" w:rsidP="00440511"/>
        </w:tc>
      </w:tr>
      <w:tr w:rsidR="00440511" w:rsidRPr="009B075F" w14:paraId="2D46BF36" w14:textId="77777777" w:rsidTr="00895B8A">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1FDDB2CE" w14:textId="77777777" w:rsidR="00440511" w:rsidRPr="00F32FD9" w:rsidRDefault="00440511" w:rsidP="00440511">
            <w:pPr>
              <w:rPr>
                <w:b/>
              </w:rPr>
            </w:pPr>
            <w:r w:rsidRPr="00F32FD9">
              <w:rPr>
                <w:b/>
              </w:rPr>
              <w:t>Organisering af kontakt til uddannelsesinstitution</w:t>
            </w:r>
          </w:p>
          <w:p w14:paraId="17215C16" w14:textId="77777777" w:rsidR="00440511" w:rsidRPr="00F32FD9" w:rsidRDefault="00440511" w:rsidP="00440511">
            <w:r w:rsidRPr="00F32FD9">
              <w:t xml:space="preserve">(herunder en kort beskrivelse af hvordan </w:t>
            </w:r>
            <w:r>
              <w:t>praktikstedet</w:t>
            </w:r>
            <w:r w:rsidRPr="00F32FD9">
              <w:t xml:space="preserve"> forholder sig, hvis der er bekymring / problemer i praktikforløbet)</w:t>
            </w: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5D663E6"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3CC35954" w14:textId="77777777" w:rsidR="00440511" w:rsidRPr="00F32FD9" w:rsidRDefault="00440511" w:rsidP="00440511"/>
        </w:tc>
      </w:tr>
    </w:tbl>
    <w:p w14:paraId="0E225057" w14:textId="77777777" w:rsidR="00294548" w:rsidRDefault="00294548">
      <w:pPr>
        <w:rPr>
          <w:i/>
        </w:rPr>
      </w:pPr>
    </w:p>
    <w:p w14:paraId="5570C54A" w14:textId="77777777" w:rsidR="006F4866" w:rsidRDefault="006F4866">
      <w:r>
        <w:br w:type="page"/>
      </w:r>
    </w:p>
    <w:p w14:paraId="624D7DC0" w14:textId="77777777" w:rsidR="005C6C63" w:rsidRDefault="005C6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9B075F" w14:paraId="4EE80FEC" w14:textId="77777777"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51DE0EBB" w14:textId="77777777" w:rsidR="005C6C63" w:rsidRPr="0090117F" w:rsidRDefault="005C6C63" w:rsidP="0090117F">
            <w:pPr>
              <w:jc w:val="center"/>
              <w:rPr>
                <w:b/>
                <w:sz w:val="28"/>
                <w:szCs w:val="28"/>
              </w:rPr>
            </w:pPr>
            <w:r w:rsidRPr="0090117F">
              <w:rPr>
                <w:b/>
                <w:sz w:val="28"/>
                <w:szCs w:val="28"/>
              </w:rPr>
              <w:t>Uddannelses</w:t>
            </w:r>
            <w:r w:rsidR="0090117F">
              <w:rPr>
                <w:b/>
                <w:sz w:val="28"/>
                <w:szCs w:val="28"/>
              </w:rPr>
              <w:t>plan 4. praktik -</w:t>
            </w:r>
            <w:r w:rsidRPr="0090117F">
              <w:rPr>
                <w:b/>
                <w:sz w:val="28"/>
                <w:szCs w:val="28"/>
              </w:rPr>
              <w:t xml:space="preserve"> Bachelorprojektet </w:t>
            </w:r>
          </w:p>
        </w:tc>
      </w:tr>
      <w:tr w:rsidR="005C6C63" w:rsidRPr="009B075F" w14:paraId="149C3B21"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7B7B178"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14:paraId="1D200F2E"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14:paraId="71F30F3B"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9B075F" w14:paraId="1B52DE7D"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8951BA8"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005C6C63" w:rsidRPr="009B075F" w14:paraId="4BF6A846"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52E2ECF" w14:textId="77777777" w:rsidR="005C6C63" w:rsidRPr="009B075F" w:rsidRDefault="005C6C63" w:rsidP="002D485B">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7C6AD63" w14:textId="77777777" w:rsidR="005C6C63" w:rsidRPr="009B075F" w:rsidRDefault="005C6C63" w:rsidP="002D485B">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005C6C63" w:rsidRPr="009B075F" w14:paraId="3FDC6CC9"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0A26231" w14:textId="77777777" w:rsidR="005C6C63" w:rsidRPr="009B075F" w:rsidRDefault="005C6C63" w:rsidP="002D485B">
            <w:pPr>
              <w:rPr>
                <w:b/>
                <w:i/>
              </w:rPr>
            </w:pPr>
            <w:r w:rsidRPr="009B075F">
              <w:rPr>
                <w:rFonts w:eastAsia="Times New Roman" w:cs="Tahoma"/>
                <w:i/>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09DC6B3" w14:textId="77777777" w:rsidR="005C6C63" w:rsidRPr="009B075F" w:rsidRDefault="005C6C63" w:rsidP="002D485B">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005C6C63" w:rsidRPr="009B075F" w14:paraId="10D6D173"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64637DC"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ED9B3E2" w14:textId="77777777" w:rsidR="005C6C63" w:rsidRPr="009B075F" w:rsidRDefault="005C6C63" w:rsidP="002D485B">
            <w:pPr>
              <w:rPr>
                <w:i/>
              </w:rPr>
            </w:pPr>
            <w:r w:rsidRPr="009B075F">
              <w:rPr>
                <w:rFonts w:eastAsia="Times New Roman" w:cs="Tahoma"/>
                <w:i/>
                <w:color w:val="000000"/>
                <w:lang w:eastAsia="da-DK"/>
              </w:rPr>
              <w:t>identificere og fagligt vurdere muligheder for udvikling og kvalificering af pædagogisk praksis,</w:t>
            </w:r>
          </w:p>
        </w:tc>
      </w:tr>
      <w:tr w:rsidR="005C6C63" w:rsidRPr="009B075F" w14:paraId="4ACFA064"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C2DF54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A279018" w14:textId="77777777" w:rsidR="005C6C63" w:rsidRPr="009B075F" w:rsidRDefault="005C6C63" w:rsidP="002D485B">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005C6C63" w:rsidRPr="009B075F" w14:paraId="1385F1EE"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A48F499"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14:paraId="7BDC4401"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14:paraId="4C29E3EE"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14:paraId="7E1A0E2E"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89EEA0E" w14:textId="77777777" w:rsidR="005C6C63" w:rsidRPr="009B075F" w:rsidRDefault="005C6C63" w:rsidP="002D485B">
            <w:pPr>
              <w:rPr>
                <w:i/>
              </w:rPr>
            </w:pPr>
            <w:r w:rsidRPr="009B075F">
              <w:rPr>
                <w:rFonts w:eastAsia="Times New Roman" w:cs="Tahoma"/>
                <w:i/>
                <w:color w:val="000000"/>
                <w:lang w:eastAsia="da-DK"/>
              </w:rPr>
              <w:t>inddrage organisatoriske og samfundsmæssige forhold i perspektiveringen af den valgte problemstilling,</w:t>
            </w:r>
          </w:p>
        </w:tc>
      </w:tr>
      <w:tr w:rsidR="005C6C63" w:rsidRPr="009B075F" w14:paraId="568EA41E"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149EFEF2"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lastRenderedPageBreak/>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2A74855" w14:textId="77777777" w:rsidR="005C6C63" w:rsidRPr="009B075F" w:rsidRDefault="005C6C63" w:rsidP="002D485B">
            <w:pPr>
              <w:rPr>
                <w:i/>
              </w:rPr>
            </w:pPr>
            <w:r w:rsidRPr="009B075F">
              <w:rPr>
                <w:rFonts w:eastAsia="Times New Roman" w:cs="Tahoma"/>
                <w:i/>
                <w:color w:val="000000"/>
                <w:lang w:eastAsia="da-DK"/>
              </w:rPr>
              <w:t>inddrage viden og forskning i en faglig argumentation,</w:t>
            </w:r>
          </w:p>
        </w:tc>
      </w:tr>
      <w:tr w:rsidR="005C6C63" w:rsidRPr="009B075F" w14:paraId="4ACB7D36"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393AF86D"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6594C29" w14:textId="77777777" w:rsidR="005C6C63" w:rsidRPr="009B075F" w:rsidRDefault="005C6C63" w:rsidP="002D485B">
            <w:pPr>
              <w:rPr>
                <w:i/>
              </w:rPr>
            </w:pPr>
            <w:r w:rsidRPr="009B075F">
              <w:rPr>
                <w:rFonts w:eastAsia="Times New Roman" w:cs="Tahoma"/>
                <w:i/>
                <w:color w:val="000000"/>
                <w:lang w:eastAsia="da-DK"/>
              </w:rPr>
              <w:t>vurdere og begrunde valget af metoder til indsamling af empiri og</w:t>
            </w:r>
          </w:p>
        </w:tc>
      </w:tr>
      <w:tr w:rsidR="005C6C63" w:rsidRPr="009B075F" w14:paraId="228AB176"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B8F62EB"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6D2DD90" w14:textId="77777777" w:rsidR="005C6C63" w:rsidRPr="009B075F" w:rsidRDefault="005C6C63" w:rsidP="002D485B">
            <w:pPr>
              <w:rPr>
                <w:i/>
              </w:rPr>
            </w:pPr>
            <w:r w:rsidRPr="009B075F">
              <w:rPr>
                <w:rFonts w:eastAsia="Times New Roman" w:cs="Tahoma"/>
                <w:i/>
                <w:color w:val="000000"/>
                <w:lang w:eastAsia="da-DK"/>
              </w:rPr>
              <w:t>formidle analyse- og undersøgelsesresultater mundtligt og skriftligt.</w:t>
            </w:r>
          </w:p>
        </w:tc>
      </w:tr>
      <w:tr w:rsidR="005C6C63" w:rsidRPr="009B075F" w14:paraId="0A27B5CF"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DC6AEAB"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005C6C63" w:rsidRPr="009B075F" w14:paraId="71488F50" w14:textId="77777777" w:rsidTr="002D485B">
        <w:tc>
          <w:tcPr>
            <w:tcW w:w="13575" w:type="dxa"/>
            <w:gridSpan w:val="2"/>
            <w:tcBorders>
              <w:top w:val="single" w:sz="4" w:space="0" w:color="auto"/>
              <w:left w:val="single" w:sz="4" w:space="0" w:color="auto"/>
              <w:bottom w:val="single" w:sz="4" w:space="0" w:color="auto"/>
              <w:right w:val="single" w:sz="4" w:space="0" w:color="auto"/>
            </w:tcBorders>
          </w:tcPr>
          <w:p w14:paraId="307677F4"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4BE4967E" w14:textId="77777777" w:rsidR="005C6C63" w:rsidRPr="009B075F" w:rsidRDefault="005C6C63" w:rsidP="002D485B"/>
          <w:p w14:paraId="1B6E4B39" w14:textId="77777777" w:rsidR="005C6C63" w:rsidRPr="009B075F" w:rsidRDefault="005C6C63" w:rsidP="002D485B">
            <w:pPr>
              <w:rPr>
                <w:rFonts w:eastAsia="Times New Roman" w:cs="Tahoma"/>
                <w:color w:val="000000"/>
                <w:lang w:eastAsia="da-DK"/>
              </w:rPr>
            </w:pPr>
          </w:p>
        </w:tc>
      </w:tr>
      <w:tr w:rsidR="005C6C63" w:rsidRPr="009B075F" w14:paraId="2E453697"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7AEE674"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rammer for empiriindsamling:</w:t>
            </w:r>
          </w:p>
          <w:p w14:paraId="5BCBA351" w14:textId="77777777" w:rsidR="005C6C63" w:rsidRPr="008A1E19" w:rsidRDefault="005C6C63" w:rsidP="002D485B">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005C6C63" w:rsidRPr="009B075F" w14:paraId="78A61736"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4C025E"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6F039CDF" w14:textId="77777777" w:rsidR="005C6C63" w:rsidRPr="009B075F" w:rsidRDefault="005C6C63" w:rsidP="002D485B">
            <w:pPr>
              <w:rPr>
                <w:rFonts w:eastAsia="Times New Roman" w:cs="Tahoma"/>
                <w:color w:val="000000"/>
                <w:lang w:eastAsia="da-DK"/>
              </w:rPr>
            </w:pPr>
          </w:p>
        </w:tc>
      </w:tr>
      <w:tr w:rsidR="005C6C63" w:rsidRPr="009B075F" w14:paraId="146C4202"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6D56ABB" w14:textId="77777777" w:rsidR="005C6C63" w:rsidRPr="009B075F" w:rsidRDefault="005C6C63" w:rsidP="002D485B">
            <w:pPr>
              <w:rPr>
                <w:b/>
              </w:rPr>
            </w:pPr>
            <w:r w:rsidRPr="009B075F">
              <w:rPr>
                <w:b/>
              </w:rPr>
              <w:t>Kontaktperson for den studerende</w:t>
            </w:r>
          </w:p>
        </w:tc>
      </w:tr>
      <w:tr w:rsidR="005C6C63" w:rsidRPr="009B075F" w14:paraId="507AFE7E"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2CF170"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0F371DB2" w14:textId="77777777" w:rsidR="005C6C63" w:rsidRPr="009B075F" w:rsidRDefault="005C6C63" w:rsidP="002D485B"/>
        </w:tc>
      </w:tr>
    </w:tbl>
    <w:p w14:paraId="198216E5" w14:textId="77777777" w:rsidR="002D485B" w:rsidRDefault="002D485B">
      <w:pPr>
        <w:rPr>
          <w:i/>
        </w:rPr>
      </w:pPr>
    </w:p>
    <w:sectPr w:rsidR="002D485B" w:rsidSect="00CA4817">
      <w:headerReference w:type="default" r:id="rId11"/>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0F7F" w14:textId="77777777" w:rsidR="005D06C5" w:rsidRDefault="005D06C5" w:rsidP="00895B8A">
      <w:pPr>
        <w:spacing w:after="0" w:line="240" w:lineRule="auto"/>
      </w:pPr>
      <w:r>
        <w:separator/>
      </w:r>
    </w:p>
  </w:endnote>
  <w:endnote w:type="continuationSeparator" w:id="0">
    <w:p w14:paraId="1CE27886" w14:textId="77777777" w:rsidR="005D06C5" w:rsidRDefault="005D06C5"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207DE696" w14:textId="476CDF43" w:rsidR="000D0442" w:rsidRDefault="000D044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FD4AAA">
              <w:rPr>
                <w:b/>
                <w:bCs/>
                <w:noProof/>
              </w:rPr>
              <w:t>20</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D4AAA">
              <w:rPr>
                <w:b/>
                <w:bCs/>
                <w:noProof/>
              </w:rPr>
              <w:t>20</w:t>
            </w:r>
            <w:r>
              <w:rPr>
                <w:b/>
                <w:bCs/>
                <w:sz w:val="24"/>
                <w:szCs w:val="24"/>
              </w:rPr>
              <w:fldChar w:fldCharType="end"/>
            </w:r>
          </w:p>
        </w:sdtContent>
      </w:sdt>
    </w:sdtContent>
  </w:sdt>
  <w:p w14:paraId="1903D48C" w14:textId="77777777" w:rsidR="000D0442" w:rsidRDefault="000D04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B1AB3" w14:textId="77777777" w:rsidR="005D06C5" w:rsidRDefault="005D06C5" w:rsidP="00895B8A">
      <w:pPr>
        <w:spacing w:after="0" w:line="240" w:lineRule="auto"/>
      </w:pPr>
      <w:r>
        <w:separator/>
      </w:r>
    </w:p>
  </w:footnote>
  <w:footnote w:type="continuationSeparator" w:id="0">
    <w:p w14:paraId="613F93C9" w14:textId="77777777" w:rsidR="005D06C5" w:rsidRDefault="005D06C5" w:rsidP="0089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28A1" w14:textId="77777777" w:rsidR="000D0442" w:rsidRPr="0090117F" w:rsidRDefault="000D0442">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054869F5" wp14:editId="46157D32">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F5"/>
    <w:rsid w:val="000663C7"/>
    <w:rsid w:val="000D0442"/>
    <w:rsid w:val="0022651A"/>
    <w:rsid w:val="00265BAF"/>
    <w:rsid w:val="0027384B"/>
    <w:rsid w:val="00294548"/>
    <w:rsid w:val="002A48AE"/>
    <w:rsid w:val="002D485B"/>
    <w:rsid w:val="002D6381"/>
    <w:rsid w:val="003919D1"/>
    <w:rsid w:val="003A3283"/>
    <w:rsid w:val="00440511"/>
    <w:rsid w:val="00475F7F"/>
    <w:rsid w:val="004958CD"/>
    <w:rsid w:val="004A4F49"/>
    <w:rsid w:val="004F070F"/>
    <w:rsid w:val="005062FD"/>
    <w:rsid w:val="00560DF0"/>
    <w:rsid w:val="005770D2"/>
    <w:rsid w:val="005C6C63"/>
    <w:rsid w:val="005D06C5"/>
    <w:rsid w:val="005D1052"/>
    <w:rsid w:val="005F4486"/>
    <w:rsid w:val="006F4866"/>
    <w:rsid w:val="007248F5"/>
    <w:rsid w:val="00751705"/>
    <w:rsid w:val="00813282"/>
    <w:rsid w:val="00895B8A"/>
    <w:rsid w:val="008A1E19"/>
    <w:rsid w:val="008D3714"/>
    <w:rsid w:val="0090117F"/>
    <w:rsid w:val="009534A6"/>
    <w:rsid w:val="00972423"/>
    <w:rsid w:val="009B793B"/>
    <w:rsid w:val="009F4167"/>
    <w:rsid w:val="009F7450"/>
    <w:rsid w:val="00A04BE4"/>
    <w:rsid w:val="00A10AD8"/>
    <w:rsid w:val="00A35932"/>
    <w:rsid w:val="00A46583"/>
    <w:rsid w:val="00A77BDE"/>
    <w:rsid w:val="00B717C5"/>
    <w:rsid w:val="00BB252B"/>
    <w:rsid w:val="00BC7571"/>
    <w:rsid w:val="00BD4EDA"/>
    <w:rsid w:val="00C3094C"/>
    <w:rsid w:val="00C34400"/>
    <w:rsid w:val="00C44325"/>
    <w:rsid w:val="00C60F30"/>
    <w:rsid w:val="00C90137"/>
    <w:rsid w:val="00CA4817"/>
    <w:rsid w:val="00D02DA2"/>
    <w:rsid w:val="00D22444"/>
    <w:rsid w:val="00D63821"/>
    <w:rsid w:val="00D9154F"/>
    <w:rsid w:val="00E6411F"/>
    <w:rsid w:val="00F32FD9"/>
    <w:rsid w:val="00FB7619"/>
    <w:rsid w:val="00FD4A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36C94"/>
  <w15:docId w15:val="{740D7A08-EFA8-4AC5-9B10-D3FE43C8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46820A539C1142BF3F4157C02300CD" ma:contentTypeVersion="7" ma:contentTypeDescription="Opret et nyt dokument." ma:contentTypeScope="" ma:versionID="8ffa0a7375fa5c2a71c92a0badff3924">
  <xsd:schema xmlns:xsd="http://www.w3.org/2001/XMLSchema" xmlns:xs="http://www.w3.org/2001/XMLSchema" xmlns:p="http://schemas.microsoft.com/office/2006/metadata/properties" xmlns:ns3="19f7f79e-1079-40b4-bed4-899ef43d4673" targetNamespace="http://schemas.microsoft.com/office/2006/metadata/properties" ma:root="true" ma:fieldsID="3b9458917ea2a5c814353b36d133390d" ns3:_="">
    <xsd:import namespace="19f7f79e-1079-40b4-bed4-899ef43d46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f79e-1079-40b4-bed4-899ef43d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0C3B7-902B-4255-BFCE-8FB8E35A28A8}">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19f7f79e-1079-40b4-bed4-899ef43d4673"/>
    <ds:schemaRef ds:uri="http://purl.org/dc/dcmitype/"/>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4477BBFE-4014-4AE9-A7D0-491E7E29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f79e-1079-40b4-bed4-899ef43d4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585CE-BF17-4DD1-B6B3-A00E1B513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2059</Words>
  <Characters>14231</Characters>
  <Application>Microsoft Office Word</Application>
  <DocSecurity>0</DocSecurity>
  <Lines>618</Lines>
  <Paragraphs>271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Tophøj Bork</dc:creator>
  <cp:lastModifiedBy>Majbritt Hjort Jensen (Holstebro Kommune)</cp:lastModifiedBy>
  <cp:revision>4</cp:revision>
  <cp:lastPrinted>2014-04-28T18:35:00Z</cp:lastPrinted>
  <dcterms:created xsi:type="dcterms:W3CDTF">2021-03-17T10:17:00Z</dcterms:created>
  <dcterms:modified xsi:type="dcterms:W3CDTF">2021-08-10T09:17:00Z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0x0101004D46820A539C1142BF3F4157C02300CD</vt:lpwstr>
  </property>
  <property fmtid="{D5CDD505-2E9C-101B-9397-08002B2CF9AE}" pid="3" name="ContentRemapped">
    <vt:lpwstr>true</vt:lpwstr>
  </property>
</Properties>
</file>